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Karlshamn kommun</w:t>
      </w:r>
    </w:p>
    <w:p/>
    <w:p>
      <w:r>
        <w:rPr>
          <w:rFonts w:ascii="Arial" w:hAnsi="Arial"/>
          <w:b/>
          <w:sz w:val="24"/>
        </w:rPr>
        <w:t>Motion till Karlshamn kommunfullmäktige</w:t>
      </w:r>
    </w:p>
    <w:p/>
    <w:p>
      <w:r>
        <w:rPr>
          <w:rFonts w:ascii="Arial" w:hAnsi="Arial"/>
          <w:b/>
          <w:sz w:val="24"/>
        </w:rPr>
        <w:t>Motion om stärkt studiero och ordning på Vägga gymnasieskola</w:t>
      </w:r>
    </w:p>
    <w:p/>
    <w:p>
      <w:r>
        <w:rPr>
          <w:rFonts w:ascii="Arial" w:hAnsi="Arial"/>
          <w:sz w:val="24"/>
        </w:rPr>
        <w:t>Inlämnad av: Sverigedemokraterna i Karlshamn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Vägga gymnasieskola är en central utbildningsinstitution i Karlshamn. Nationella enkäter visar behov av bättre studiero, och lokala initiativ kring frånvaro understryker vikten av ordning. SD vill införa tydliga regler och stöd för lärare för att höja kunskapsresultaten.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utbildningsnämnden att införa skolgemensamma ordningsregler med konsekvenser på Vägga gymnasieskola</w:t>
      </w:r>
    </w:p>
    <w:p>
      <w:r>
        <w:rPr>
          <w:rFonts w:ascii="Arial" w:hAnsi="Arial"/>
          <w:sz w:val="24"/>
        </w:rPr>
        <w:t>att satsning på lärarstöd och frånvarohantering prioriteras i budget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Karlshamn)</w:t>
      </w:r>
    </w:p>
    <w:p>
      <w:r>
        <w:rPr>
          <w:rFonts w:ascii="Arial" w:hAnsi="Arial"/>
          <w:sz w:val="24"/>
        </w:rPr>
        <w:t>Ort: Karlshamn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