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Karlskrona kommun</w:t>
      </w:r>
    </w:p>
    <w:p/>
    <w:p>
      <w:r>
        <w:rPr>
          <w:rFonts w:ascii="Arial" w:hAnsi="Arial"/>
          <w:b/>
          <w:sz w:val="24"/>
        </w:rPr>
        <w:t>Motion till Karlskrona kommunfullmäktige</w:t>
      </w:r>
    </w:p>
    <w:p/>
    <w:p>
      <w:r>
        <w:rPr>
          <w:rFonts w:ascii="Arial" w:hAnsi="Arial"/>
          <w:b/>
          <w:sz w:val="24"/>
        </w:rPr>
        <w:t>Motion om språkkrav och prioritet för svenska äldre i omsorgen</w:t>
      </w:r>
    </w:p>
    <w:p/>
    <w:p>
      <w:r>
        <w:rPr>
          <w:rFonts w:ascii="Arial" w:hAnsi="Arial"/>
          <w:sz w:val="24"/>
        </w:rPr>
        <w:t>Inlämnad av: Sverigedemokraterna i Karlskrona</w:t>
      </w:r>
    </w:p>
    <w:p>
      <w:r>
        <w:rPr>
          <w:rFonts w:ascii="Arial" w:hAnsi="Arial"/>
          <w:sz w:val="24"/>
        </w:rPr>
        <w:t>Datum: 2026-06-06</w:t>
      </w:r>
    </w:p>
    <w:p/>
    <w:p>
      <w:r>
        <w:rPr>
          <w:rFonts w:ascii="Arial" w:hAnsi="Arial"/>
          <w:b/>
          <w:sz w:val="24"/>
        </w:rPr>
        <w:t>Motivering</w:t>
      </w:r>
    </w:p>
    <w:p>
      <w:r>
        <w:rPr>
          <w:rFonts w:ascii="Arial" w:hAnsi="Arial"/>
          <w:sz w:val="24"/>
        </w:rPr>
        <w:t>Karlskronas äldreomsorg står inför utmaningar med fler äldre och personalbrist. Larm har kommit om dålig arbetsmiljö och bristande kvalitet. SD vill säkerställa att svenska äldre får vård på sitt modersmål och prioriteras.</w:t>
      </w:r>
    </w:p>
    <w:p>
      <w:r>
        <w:rPr>
          <w:rFonts w:ascii="Arial" w:hAnsi="Arial"/>
          <w:sz w:val="24"/>
        </w:rPr>
        <w:t>Kommunen kan införa språkkrav för personal inom äldreomsorgen och prioritera svenska medborgare vid platsfördelning. Detta stärker tryggheten för de äldre som byggt upp kommunen.</w:t>
      </w:r>
    </w:p>
    <w:p>
      <w:r>
        <w:rPr>
          <w:rFonts w:ascii="Arial" w:hAnsi="Arial"/>
          <w:sz w:val="24"/>
        </w:rPr>
        <w:t>Krav på svenska språkkunskaper hos personal minskar missförstånd och höjer vårdkvaliteten. Det är rättvist mot dem som betalat skatt hela livet.</w:t>
      </w:r>
    </w:p>
    <w:p/>
    <w:p>
      <w:r>
        <w:rPr>
          <w:rFonts w:ascii="Arial" w:hAnsi="Arial"/>
          <w:b/>
          <w:sz w:val="24"/>
        </w:rPr>
        <w:t>Förslag till beslut</w:t>
      </w:r>
    </w:p>
    <w:p>
      <w:r>
        <w:rPr>
          <w:rFonts w:ascii="Arial" w:hAnsi="Arial"/>
          <w:sz w:val="24"/>
        </w:rPr>
        <w:t>att kommunfullmäktige beslutar om krav på godkänt svenskt språktest för all nyanställd personal inom äldreomsorgen från 2027.</w:t>
      </w:r>
    </w:p>
    <w:p>
      <w:r>
        <w:rPr>
          <w:rFonts w:ascii="Arial" w:hAnsi="Arial"/>
          <w:sz w:val="24"/>
        </w:rPr>
        <w:t>att svenska äldre prioriteras vid fördelning av platser på boenden.</w:t>
      </w:r>
    </w:p>
    <w:p>
      <w:r>
        <w:rPr>
          <w:rFonts w:ascii="Arial" w:hAnsi="Arial"/>
          <w:sz w:val="24"/>
        </w:rPr>
        <w:t>att en handlingsplan för förbättrad arbetsmiljö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Karlskrona)</w:t>
      </w:r>
    </w:p>
    <w:p>
      <w:r>
        <w:rPr>
          <w:rFonts w:ascii="Arial" w:hAnsi="Arial"/>
          <w:sz w:val="24"/>
        </w:rPr>
        <w:t>Ort: Karlskrona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Karlskrona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Karlskrona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Karlskrona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