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Falun kommun</w:t>
      </w:r>
    </w:p>
    <w:p/>
    <w:p>
      <w:r>
        <w:rPr>
          <w:rFonts w:ascii="Arial" w:hAnsi="Arial"/>
          <w:b/>
          <w:sz w:val="24"/>
        </w:rPr>
        <w:t>Motion till Falun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</w:t>
      </w:r>
    </w:p>
    <w:p/>
    <w:p>
      <w:r>
        <w:rPr>
          <w:rFonts w:ascii="Arial" w:hAnsi="Arial"/>
          <w:sz w:val="24"/>
        </w:rPr>
        <w:t>Inlämnad av: Sverigedemokraterna i Falun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att veta hur skattemedel används. SD vill ha öppen redovisning av avtal och leverantörer. Detta kan beslutas genom policy i kommunstyrelsen. Transparens bygger förtroende för det lokala styret i Falun.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större upphandlingar publiceras med fullständig information.</w:t>
      </w:r>
    </w:p>
    <w:p>
      <w:r>
        <w:rPr>
          <w:rFonts w:ascii="Arial" w:hAnsi="Arial"/>
          <w:sz w:val="24"/>
        </w:rPr>
        <w:t>att en portal för öppen data om avtal skapas.</w:t>
      </w:r>
    </w:p>
    <w:p>
      <w:r>
        <w:rPr>
          <w:rFonts w:ascii="Arial" w:hAnsi="Arial"/>
          <w:sz w:val="24"/>
        </w:rPr>
        <w:t>att årlig redovisning till fullmäktige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Falun)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Falun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Falun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