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Gagnef kommun</w:t>
      </w:r>
    </w:p>
    <w:p/>
    <w:p>
      <w:r>
        <w:rPr>
          <w:rFonts w:ascii="Arial" w:hAnsi="Arial"/>
          <w:b/>
          <w:sz w:val="24"/>
        </w:rPr>
        <w:t>Motion till Gagnef kommunfullmäktige</w:t>
      </w:r>
    </w:p>
    <w:p/>
    <w:p>
      <w:r>
        <w:rPr>
          <w:rFonts w:ascii="Arial" w:hAnsi="Arial"/>
          <w:b/>
          <w:sz w:val="24"/>
        </w:rPr>
        <w:t>Motion om fler demensplatser i äldreomsorgen</w:t>
      </w:r>
    </w:p>
    <w:p/>
    <w:p>
      <w:r>
        <w:rPr>
          <w:rFonts w:ascii="Arial" w:hAnsi="Arial"/>
          <w:sz w:val="24"/>
        </w:rPr>
        <w:t>Inlämnad av: Sverigedemokraterna i Gagnef</w:t>
      </w:r>
    </w:p>
    <w:p>
      <w:r>
        <w:rPr>
          <w:rFonts w:ascii="Arial" w:hAnsi="Arial"/>
          <w:sz w:val="24"/>
        </w:rPr>
        <w:t>Datum: 2026-06-06</w:t>
      </w:r>
    </w:p>
    <w:p/>
    <w:p>
      <w:r>
        <w:rPr>
          <w:rFonts w:ascii="Arial" w:hAnsi="Arial"/>
          <w:b/>
          <w:sz w:val="24"/>
        </w:rPr>
        <w:t>Motivering</w:t>
      </w:r>
    </w:p>
    <w:p>
      <w:r>
        <w:rPr>
          <w:rFonts w:ascii="Arial" w:hAnsi="Arial"/>
          <w:sz w:val="24"/>
        </w:rPr>
        <w:t>Kommunen har konstaterat behov av fler demensplatser från 2025 och framåt enligt protokoll från kommunstyrelsen. Med en åldrande befolkning och starkt budgetöverskott 2025 (41,2 mnkr) finns både behov och ekonomiskt utrymme att agera. Som SD prioriterar vi äldreomsorgen och vill säkerställa värdig vård nära hemmet. Fler platser minskar risk för flytt utanför kommunen och ökar tryggheten för anhöriga.</w:t>
      </w:r>
    </w:p>
    <w:p/>
    <w:p>
      <w:r>
        <w:rPr>
          <w:rFonts w:ascii="Arial" w:hAnsi="Arial"/>
          <w:b/>
          <w:sz w:val="24"/>
        </w:rPr>
        <w:t>Förslag till beslut</w:t>
      </w:r>
    </w:p>
    <w:p>
      <w:r>
        <w:rPr>
          <w:rFonts w:ascii="Arial" w:hAnsi="Arial"/>
          <w:sz w:val="24"/>
        </w:rPr>
        <w:t>att kommunfullmäktige uppdrar åt socialnämnden att utreda och föreslå utbyggnad av minst 10 nya demensplatser senast 2027.</w:t>
      </w:r>
    </w:p>
    <w:p>
      <w:r>
        <w:rPr>
          <w:rFonts w:ascii="Arial" w:hAnsi="Arial"/>
          <w:sz w:val="24"/>
        </w:rPr>
        <w:t>att finansiering föreslås inom ramen för investeringsbudgeten 2026–2027.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Gagnef</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Gagnef)</w:t>
      </w:r>
    </w:p>
    <w:p>
      <w:r>
        <w:rPr>
          <w:rFonts w:ascii="Arial" w:hAnsi="Arial"/>
          <w:sz w:val="24"/>
        </w:rPr>
        <w:t>Ort: Gagnef</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Gagnef</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Gagnef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Gagnef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