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Leksand kommun</w:t>
      </w:r>
    </w:p>
    <w:p/>
    <w:p>
      <w:r>
        <w:rPr>
          <w:rFonts w:ascii="Arial" w:hAnsi="Arial"/>
          <w:b/>
          <w:sz w:val="24"/>
        </w:rPr>
        <w:t>Motion till Leksand kommunfullmäktige</w:t>
      </w:r>
    </w:p>
    <w:p/>
    <w:p>
      <w:r>
        <w:rPr>
          <w:rFonts w:ascii="Arial" w:hAnsi="Arial"/>
          <w:b/>
          <w:sz w:val="24"/>
        </w:rPr>
        <w:t>Motion om åtgärder för förbättrade skolresultat i Leksands kommun</w:t>
      </w:r>
    </w:p>
    <w:p/>
    <w:p>
      <w:r>
        <w:rPr>
          <w:rFonts w:ascii="Arial" w:hAnsi="Arial"/>
          <w:sz w:val="24"/>
        </w:rPr>
        <w:t>Inlämnad av: Sverigedemokraterna i Leksand</w:t>
      </w:r>
    </w:p>
    <w:p>
      <w:r>
        <w:rPr>
          <w:rFonts w:ascii="Arial" w:hAnsi="Arial"/>
          <w:sz w:val="24"/>
        </w:rPr>
        <w:t>Datum: 2026-06-06</w:t>
      </w:r>
    </w:p>
    <w:p/>
    <w:p>
      <w:r>
        <w:rPr>
          <w:rFonts w:ascii="Arial" w:hAnsi="Arial"/>
          <w:b/>
          <w:sz w:val="24"/>
        </w:rPr>
        <w:t>Motivering</w:t>
      </w:r>
    </w:p>
    <w:p>
      <w:r>
        <w:rPr>
          <w:rFonts w:ascii="Arial" w:hAnsi="Arial"/>
          <w:sz w:val="24"/>
        </w:rPr>
        <w:t>Meritvärdet för årskurs 9 i Leksand har sjunkit med cirka 5,5 poäng de senaste fem åren och ligger nu runt 229 poäng 2025. Skolor som Gärde skola, Insjöns skola och Sammilsdalskolan F-6 har planer mot diskriminering och kränkningar, men resultaten behöver stärkas ytterligare. SD vill se ökat fokus på ordning, studiero och grundläggande kunskaper. Med positiv kommunal ekonomi 2025 finns utrymme för satsningar som gynnar alla elever och framtidens leksingar.</w:t>
      </w:r>
    </w:p>
    <w:p/>
    <w:p>
      <w:r>
        <w:rPr>
          <w:rFonts w:ascii="Arial" w:hAnsi="Arial"/>
          <w:b/>
          <w:sz w:val="24"/>
        </w:rPr>
        <w:t>Förslag till beslut</w:t>
      </w:r>
    </w:p>
    <w:p>
      <w:r>
        <w:rPr>
          <w:rFonts w:ascii="Arial" w:hAnsi="Arial"/>
          <w:sz w:val="24"/>
        </w:rPr>
        <w:t>att kommunfullmäktige uppdrar åt barn- och utbildningsnämnden att ta fram en handlingsplan för höjda skolresultat med fokus på läsförståelse och matematik.</w:t>
      </w:r>
    </w:p>
    <w:p>
      <w:r>
        <w:rPr>
          <w:rFonts w:ascii="Arial" w:hAnsi="Arial"/>
          <w:sz w:val="24"/>
        </w:rPr>
        <w:t>att fler resurser avsätts till specialpedagogik och tidiga insatser.</w:t>
      </w:r>
    </w:p>
    <w:p>
      <w:r>
        <w:rPr>
          <w:rFonts w:ascii="Arial" w:hAnsi="Arial"/>
          <w:sz w:val="24"/>
        </w:rPr>
        <w:t>att regelbundna uppföljningar av meritvärden redovisas i kommunfullmäktige.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Leksand)</w:t>
      </w:r>
    </w:p>
    <w:p>
      <w:r>
        <w:rPr>
          <w:rFonts w:ascii="Arial" w:hAnsi="Arial"/>
          <w:sz w:val="24"/>
        </w:rPr>
        <w:t>Ort: Leksand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Leksand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Leksand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Leksand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