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Mora kommun</w:t>
      </w:r>
    </w:p>
    <w:p/>
    <w:p>
      <w:r>
        <w:rPr>
          <w:rFonts w:ascii="Arial" w:hAnsi="Arial"/>
          <w:b/>
          <w:sz w:val="24"/>
        </w:rPr>
        <w:t>Motion till Mora kommunfullmäktige</w:t>
      </w:r>
    </w:p>
    <w:p/>
    <w:p>
      <w:r>
        <w:rPr>
          <w:rFonts w:ascii="Arial" w:hAnsi="Arial"/>
          <w:b/>
          <w:sz w:val="24"/>
        </w:rPr>
        <w:t>Motion om integration med krav i Mora kommun</w:t>
      </w:r>
    </w:p>
    <w:p/>
    <w:p>
      <w:r>
        <w:rPr>
          <w:rFonts w:ascii="Arial" w:hAnsi="Arial"/>
          <w:sz w:val="24"/>
        </w:rPr>
        <w:t>Inlämnad av: Sverigedemokraterna i 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Mora har en integrationsenhet för nyanlända. SD vill koppla mottagande till tydliga krav på språk, aktivitet och värderingar för att lyckas med integrationen. Detta minskar utanförskap och kostnader för kommunen.</w:t>
      </w:r>
    </w:p>
    <w:p>
      <w:r>
        <w:rPr>
          <w:rFonts w:ascii="Arial" w:hAnsi="Arial"/>
          <w:sz w:val="24"/>
        </w:rPr>
        <w:t>Obligatorisk SFI kombinerat med jobb eller praktik är kommunalt genomförbart. Fokus på medborgarnas skattemedel först.</w:t>
      </w:r>
    </w:p>
    <w:p>
      <w:r>
        <w:rPr>
          <w:rFonts w:ascii="Arial" w:hAnsi="Arial"/>
          <w:sz w:val="24"/>
        </w:rPr>
        <w:t>Modellen har visat sig framgångsrik i andra kommuner.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aktiv SFI-deltagande och jobb/praktik för nyanlända från 2026</w:t>
      </w:r>
    </w:p>
    <w:p>
      <w:r>
        <w:rPr>
          <w:rFonts w:ascii="Arial" w:hAnsi="Arial"/>
          <w:sz w:val="24"/>
        </w:rPr>
        <w:t>att språktest införs vid förlängning av insatser</w:t>
      </w:r>
    </w:p>
    <w:p>
      <w:r>
        <w:rPr>
          <w:rFonts w:ascii="Arial" w:hAnsi="Arial"/>
          <w:sz w:val="24"/>
        </w:rPr>
        <w:t>att samverkan med näringsliv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Mora)</w:t>
      </w:r>
    </w:p>
    <w:p>
      <w:r>
        <w:rPr>
          <w:rFonts w:ascii="Arial" w:hAnsi="Arial"/>
          <w:sz w:val="24"/>
        </w:rPr>
        <w:t>Ort: 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