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Rättvik kommun</w:t>
      </w:r>
    </w:p>
    <w:p/>
    <w:p>
      <w:r>
        <w:rPr>
          <w:rFonts w:ascii="Arial" w:hAnsi="Arial"/>
          <w:b/>
          <w:sz w:val="24"/>
        </w:rPr>
        <w:t>Motion till Rättvik kommunfullmäktige</w:t>
      </w:r>
    </w:p>
    <w:p/>
    <w:p>
      <w:r>
        <w:rPr>
          <w:rFonts w:ascii="Arial" w:hAnsi="Arial"/>
          <w:b/>
          <w:sz w:val="24"/>
        </w:rPr>
        <w:t>Motion om effektivisering av kommunal administration</w:t>
      </w:r>
    </w:p>
    <w:p/>
    <w:p>
      <w:r>
        <w:rPr>
          <w:rFonts w:ascii="Arial" w:hAnsi="Arial"/>
          <w:sz w:val="24"/>
        </w:rPr>
        <w:t>Inlämnad av: Sverigedemokraterna i Rättvik</w:t>
      </w:r>
    </w:p>
    <w:p>
      <w:r>
        <w:rPr>
          <w:rFonts w:ascii="Arial" w:hAnsi="Arial"/>
          <w:sz w:val="24"/>
        </w:rPr>
        <w:t>Datum: 2026-06-06</w:t>
      </w:r>
    </w:p>
    <w:p/>
    <w:p>
      <w:r>
        <w:rPr>
          <w:rFonts w:ascii="Arial" w:hAnsi="Arial"/>
          <w:b/>
          <w:sz w:val="24"/>
        </w:rPr>
        <w:t>Motivering</w:t>
      </w:r>
    </w:p>
    <w:p>
      <w:r>
        <w:rPr>
          <w:rFonts w:ascii="Arial" w:hAnsi="Arial"/>
          <w:sz w:val="24"/>
        </w:rPr>
        <w:t>Rättviks kommun har budgetutmaningar och behöver effektivisera administrationen för att frigöra resurser till kärnverksamheter. SD vill minska byråkrati och prioritera skattbetalarnas pengar. Konkreta besparingar kan uppnås genom digitalisering och färre mellanchefer. Detta är en viktig effektivitetstema för SD.</w:t>
      </w:r>
    </w:p>
    <w:p/>
    <w:p>
      <w:r>
        <w:rPr>
          <w:rFonts w:ascii="Arial" w:hAnsi="Arial"/>
          <w:b/>
          <w:sz w:val="24"/>
        </w:rPr>
        <w:t>Förslag till beslut</w:t>
      </w:r>
    </w:p>
    <w:p>
      <w:r>
        <w:rPr>
          <w:rFonts w:ascii="Arial" w:hAnsi="Arial"/>
          <w:sz w:val="24"/>
        </w:rPr>
        <w:t>att kommunfullmäktige genomför en översyn av administrationen med mål om 10 procents besparing 2027</w:t>
      </w:r>
    </w:p>
    <w:p>
      <w:r>
        <w:rPr>
          <w:rFonts w:ascii="Arial" w:hAnsi="Arial"/>
          <w:sz w:val="24"/>
        </w:rPr>
        <w:t>att fler digitala tjänster införs för att minska pappershantering</w:t>
      </w:r>
    </w:p>
    <w:p>
      <w:r>
        <w:rPr>
          <w:rFonts w:ascii="Arial" w:hAnsi="Arial"/>
          <w:sz w:val="24"/>
        </w:rPr>
        <w:t>att antalet administrativa tjänster ses över och optimeras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Rättvik)</w:t>
      </w:r>
    </w:p>
    <w:p>
      <w:r>
        <w:rPr>
          <w:rFonts w:ascii="Arial" w:hAnsi="Arial"/>
          <w:sz w:val="24"/>
        </w:rPr>
        <w:t>Ort: Rättvik</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Rättvik</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Rättvik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Rättvik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