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Säter kommun</w:t>
      </w:r>
    </w:p>
    <w:p/>
    <w:p>
      <w:r>
        <w:rPr>
          <w:rFonts w:ascii="Arial" w:hAnsi="Arial"/>
          <w:b/>
          <w:sz w:val="24"/>
        </w:rPr>
        <w:t>Motion till Säter kommunfullmäktige</w:t>
      </w:r>
    </w:p>
    <w:p/>
    <w:p>
      <w:r>
        <w:rPr>
          <w:rFonts w:ascii="Arial" w:hAnsi="Arial"/>
          <w:b/>
          <w:sz w:val="24"/>
        </w:rPr>
        <w:t>Motion om ökad trygghet och minskad skadegörelse vid Klockarskolan</w:t>
      </w:r>
    </w:p>
    <w:p/>
    <w:p>
      <w:r>
        <w:rPr>
          <w:rFonts w:ascii="Arial" w:hAnsi="Arial"/>
          <w:sz w:val="24"/>
        </w:rPr>
        <w:t>Inlämnad av: Sverigedemokraterna i Säter</w:t>
      </w:r>
    </w:p>
    <w:p>
      <w:r>
        <w:rPr>
          <w:rFonts w:ascii="Arial" w:hAnsi="Arial"/>
          <w:sz w:val="24"/>
        </w:rPr>
        <w:t>Datum: 2026-06-06</w:t>
      </w:r>
    </w:p>
    <w:p/>
    <w:p>
      <w:r>
        <w:rPr>
          <w:rFonts w:ascii="Arial" w:hAnsi="Arial"/>
          <w:b/>
          <w:sz w:val="24"/>
        </w:rPr>
        <w:t>Motivering</w:t>
      </w:r>
    </w:p>
    <w:p>
      <w:r>
        <w:rPr>
          <w:rFonts w:ascii="Arial" w:hAnsi="Arial"/>
          <w:sz w:val="24"/>
        </w:rPr>
        <w:t>Vid Klockarskolan i Säter har skadegörelse varit ett återkommande problem under 2025 och 2026. Kommunen har infört en skadefond på 200 000 kronor på initiativ av elevrådet, men problemen kvarstår med skador på fastigheter och utrustning. Detta påverkar både skolmiljön och elevernas trygghet negativt. Som Sverigedemokrater vill vi prioritera ordning och reda i skolan genom konkreta åtgärder som kommunen kan besluta om. Det är viktigt att skydda kommunens tillgångar och skapa en säker lärmiljö för alla elever.</w:t>
      </w:r>
    </w:p>
    <w:p/>
    <w:p>
      <w:r>
        <w:rPr>
          <w:rFonts w:ascii="Arial" w:hAnsi="Arial"/>
          <w:b/>
          <w:sz w:val="24"/>
        </w:rPr>
        <w:t>Förslag till beslut</w:t>
      </w:r>
    </w:p>
    <w:p>
      <w:r>
        <w:rPr>
          <w:rFonts w:ascii="Arial" w:hAnsi="Arial"/>
          <w:sz w:val="24"/>
        </w:rPr>
        <w:t>att kommunfullmäktige beslutar om installation av ytterligare kamerabevakning och passersystem vid Klockarskolan</w:t>
      </w:r>
    </w:p>
    <w:p>
      <w:r>
        <w:rPr>
          <w:rFonts w:ascii="Arial" w:hAnsi="Arial"/>
          <w:sz w:val="24"/>
        </w:rPr>
        <w:t>att en handlingsplan för ökad ordning och polisanmälan vid brott i skolan tas fram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Säter)</w:t>
      </w:r>
    </w:p>
    <w:p>
      <w:r>
        <w:rPr>
          <w:rFonts w:ascii="Arial" w:hAnsi="Arial"/>
          <w:sz w:val="24"/>
        </w:rPr>
        <w:t>Ort: Säter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Säter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Säter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Säter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