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Säter kommun</w:t>
      </w:r>
    </w:p>
    <w:p/>
    <w:p>
      <w:r>
        <w:rPr>
          <w:rFonts w:ascii="Arial" w:hAnsi="Arial"/>
          <w:b/>
          <w:sz w:val="24"/>
        </w:rPr>
        <w:t>Motion till Säter kommunfullmäktige</w:t>
      </w:r>
    </w:p>
    <w:p/>
    <w:p>
      <w:r>
        <w:rPr>
          <w:rFonts w:ascii="Arial" w:hAnsi="Arial"/>
          <w:b/>
          <w:sz w:val="24"/>
        </w:rPr>
        <w:t>Motion om satsning på lokal ungdomsverksamhet</w:t>
      </w:r>
    </w:p>
    <w:p/>
    <w:p>
      <w:r>
        <w:rPr>
          <w:rFonts w:ascii="Arial" w:hAnsi="Arial"/>
          <w:sz w:val="24"/>
        </w:rPr>
        <w:t>Inlämnad av: Sverigedemokraterna i Säter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För att förebygga problem bland unga behövs mer satsning på meningsfull fritid i Säter. SD vill prioritera lokala aktiviteter över externa projekt. Kommunen kan besluta om budgetomfördelning.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ökar anslagen till lokal ungdomsverksamhet med 500 000 kronor</w:t>
      </w:r>
    </w:p>
    <w:p>
      <w:r>
        <w:rPr>
          <w:rFonts w:ascii="Arial" w:hAnsi="Arial"/>
          <w:sz w:val="24"/>
        </w:rPr>
        <w:t>att fokus läggs på idrott och kultur i Säter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Säter)</w:t>
      </w:r>
    </w:p>
    <w:p>
      <w:r>
        <w:rPr>
          <w:rFonts w:ascii="Arial" w:hAnsi="Arial"/>
          <w:sz w:val="24"/>
        </w:rPr>
        <w:t>Ort: Säter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Säter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Säter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Säter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