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förbättrad vägsäkerhet vid Gustafs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Trafikverket har stängt gång- och cykelväg vid Gustafs kyrka 2026 vilket skapar risker. SD vill att kommunen agerar för bättre säkerhet på lokala vägar. Detta är en kommunal fråga om samverkan och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initierar dialog med Trafikverket om permanent lösning vid Gustafs</w:t>
      </w:r>
    </w:p>
    <w:p>
      <w:r>
        <w:rPr>
          <w:rFonts w:ascii="Arial" w:hAnsi="Arial"/>
          <w:sz w:val="24"/>
        </w:rPr>
        <w:t>att tillfälliga säkerhetsåtgärder vidtas omedelbart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