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Vansbro kommun</w:t>
      </w:r>
    </w:p>
    <w:p/>
    <w:p>
      <w:r>
        <w:rPr>
          <w:rFonts w:ascii="Arial" w:hAnsi="Arial"/>
          <w:b/>
          <w:sz w:val="24"/>
        </w:rPr>
        <w:t>Motion till Vansbro kommunfullmäktige</w:t>
      </w:r>
    </w:p>
    <w:p/>
    <w:p>
      <w:r>
        <w:rPr>
          <w:rFonts w:ascii="Arial" w:hAnsi="Arial"/>
          <w:b/>
          <w:sz w:val="24"/>
        </w:rPr>
        <w:t>Motion om stöd till elever vid nedläggning av Olympicaskolan</w:t>
      </w:r>
    </w:p>
    <w:p/>
    <w:p>
      <w:r>
        <w:rPr>
          <w:rFonts w:ascii="Arial" w:hAnsi="Arial"/>
          <w:sz w:val="24"/>
        </w:rPr>
        <w:t>Inlämnad av: Sverigedemokraterna i Vansbro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Olympicaskolan i Skålö läggs ner sommaren 2026 efter skarp kritik från Skolinspektionen. Detta påverkar elever och familjer i området direkt. Kommunen måste säkerställa smidig övergång till andra skolor utan att kvaliteten försämras. SD vill prioritera elevernas bästa och erbjuda extra stöd som läxhjälp och transportlösningar.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extra resurser för elevstöd vid övergången från Olympicaskolan</w:t>
      </w:r>
    </w:p>
    <w:p>
      <w:r>
        <w:rPr>
          <w:rFonts w:ascii="Arial" w:hAnsi="Arial"/>
          <w:sz w:val="24"/>
        </w:rPr>
        <w:t>att transportlösningar utreds för berörda elever</w:t>
      </w:r>
    </w:p>
    <w:p>
      <w:r>
        <w:rPr>
          <w:rFonts w:ascii="Arial" w:hAnsi="Arial"/>
          <w:sz w:val="24"/>
        </w:rPr>
        <w:t>att en uppföljning av övergången görs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Vansbro)</w:t>
      </w:r>
    </w:p>
    <w:p>
      <w:r>
        <w:rPr>
          <w:rFonts w:ascii="Arial" w:hAnsi="Arial"/>
          <w:sz w:val="24"/>
        </w:rPr>
        <w:t>Ort: Vansbro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Vansbro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Vansbro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Vansbro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