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28"/>
          <w:szCs w:val="28"/>
        </w:rPr>
        <w:t xml:space="preserve">SVERIGEDEMOKRATERNA</w:t>
      </w:r>
    </w:p>
    <w:p>
      <w:r>
        <w:rPr>
          <w:b/>
          <w:bCs/>
          <w:sz w:val="28"/>
          <w:szCs w:val="28"/>
        </w:rPr>
        <w:t xml:space="preserve">Bollnäs kommun</w:t>
      </w:r>
    </w:p>
    <w:p>
      <w:r>
        <w:rPr>
          <w:rFonts w:ascii="Arial" w:hAnsi="Arial"/>
          <w:b/>
          <w:sz w:val="24"/>
        </w:rPr>
        <w:t>Motion till Bollnäs kommunfullmäktige</w:t>
      </w:r>
    </w:p>
    <w:p/>
    <w:p>
      <w:r>
        <w:rPr>
          <w:b/>
          <w:bCs/>
          <w:sz w:val="26"/>
          <w:szCs w:val="26"/>
        </w:rPr>
        <w:t xml:space="preserve">Motion om fortsatt integrationsarbete med fokus på språk och etablering efter EU-projekt i Bollnäs</w:t>
      </w:r>
    </w:p>
    <w:p/>
    <w:p>
      <w:r>
        <w:t xml:space="preserve">Inlämnad av: Sverigedemokraterna i Bollnäs</w:t>
      </w:r>
    </w:p>
    <w:p>
      <w:r>
        <w:t xml:space="preserve">Datum: 2026-06-05</w:t>
      </w:r>
    </w:p>
    <w:p/>
    <w:p>
      <w:r>
        <w:rPr>
          <w:b/>
          <w:bCs/>
          <w:sz w:val="26"/>
          <w:szCs w:val="26"/>
        </w:rPr>
        <w:t xml:space="preserve">Motivering</w:t>
      </w:r>
    </w:p>
    <w:p>
      <w:r>
        <w:t xml:space="preserve">Den 5 juni 2026 avslutades det länsövergripande EU-projektet Samverkan Gävleborg 2022 efter fyra år. I Bollnäs fortsätter aktiviteter som "Lär känna ditt Bollnäs", "Träna med oss" och "Hälsa för alla" som ordinarie verksamhet enligt kommunens nyhet.</w:t>
      </w:r>
    </w:p>
    <w:p>
      <w:r>
        <w:t xml:space="preserve">Projektet har lett till bättre samarbete med civilsamhället, ökad språkutveckling och nya arbetssätt för snabbare väg till arbete och studier. "Det mest värdefulla är att vi har hittat arbetssätt som fungerar i praktiken. Nu ser vi till att de lever vidare", säger delprojektledare Katarina Ahlström.</w:t>
      </w:r>
    </w:p>
    <w:p>
      <w:r>
        <w:t xml:space="preserve">Sverigedemokraterna vill säkra långsiktig finansiering och personal för att permanenta de framgångsrika insatserna och ställa krav på deltagande och resultat.</w:t>
      </w:r>
    </w:p>
    <w:p/>
    <w:p>
      <w:r>
        <w:rPr>
          <w:b/>
          <w:bCs/>
          <w:sz w:val="26"/>
          <w:szCs w:val="26"/>
        </w:rPr>
        <w:t xml:space="preserve">Förslag till beslut</w:t>
      </w:r>
    </w:p>
    <w:p>
      <w:r>
        <w:t xml:space="preserve">att kommunstyrelsen ges i uppdrag att permanenta och budgetera för Lär känna ditt Bollnäs, Träna med oss och Hälsa för alla</w:t>
      </w:r>
    </w:p>
    <w:p>
      <w:r>
        <w:t xml:space="preserve">att verksamheten kopplas till krav på aktiv språkträning och etablering mot arbete/studier</w:t>
      </w:r>
    </w:p>
    <w:p>
      <w:r>
        <w:t xml:space="preserve">att samarbetet med föreningar, studieförbund och ideella organisationer formaliseras och utökas</w:t>
      </w:r>
    </w:p>
    <w:p>
      <w: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Bollnäs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Bollnäs)</w:t>
      </w:r>
    </w:p>
    <w:p>
      <w:r>
        <w:rPr>
          <w:rFonts w:ascii="Arial" w:hAnsi="Arial"/>
          <w:sz w:val="24"/>
        </w:rPr>
        <w:t>Ort: Bollnäs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Bollnäs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2026-06-05T15:47:31.059Z</dcterms:created>
  <dcterms:modified xsi:type="dcterms:W3CDTF">2026-06-05T15:47:31.059Z</dcterms:modified>
</cp:coreProperties>
</file>

<file path=docProps/custom.xml><?xml version="1.0" encoding="utf-8"?>
<Properties xmlns="http://schemas.openxmlformats.org/officeDocument/2006/custom-properties" xmlns:vt="http://schemas.openxmlformats.org/officeDocument/2006/docPropsVTypes"/>
</file>