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Hofors kommun</w:t>
      </w:r>
    </w:p>
    <w:p/>
    <w:p>
      <w:r>
        <w:rPr>
          <w:rFonts w:ascii="Arial" w:hAnsi="Arial"/>
          <w:b/>
          <w:sz w:val="24"/>
        </w:rPr>
        <w:t>Motion till Hofors kommunfullmäktige</w:t>
      </w:r>
    </w:p>
    <w:p/>
    <w:p>
      <w:r>
        <w:rPr>
          <w:rFonts w:ascii="Arial" w:hAnsi="Arial"/>
          <w:b/>
          <w:sz w:val="24"/>
        </w:rPr>
        <w:t>Motion om bättre studiero och ordning på Petreskolan och Lillåskolan</w:t>
      </w:r>
    </w:p>
    <w:p/>
    <w:p>
      <w:r>
        <w:rPr>
          <w:rFonts w:ascii="Arial" w:hAnsi="Arial"/>
          <w:sz w:val="24"/>
        </w:rPr>
        <w:t>Inlämnad av: Sverigedemokraterna i Hofors</w:t>
      </w:r>
    </w:p>
    <w:p>
      <w:r>
        <w:rPr>
          <w:rFonts w:ascii="Arial" w:hAnsi="Arial"/>
          <w:sz w:val="24"/>
        </w:rPr>
        <w:t>Datum: 2026-06-06</w:t>
      </w:r>
    </w:p>
    <w:p/>
    <w:p>
      <w:r>
        <w:rPr>
          <w:rFonts w:ascii="Arial" w:hAnsi="Arial"/>
          <w:b/>
          <w:sz w:val="24"/>
        </w:rPr>
        <w:t>Motivering</w:t>
      </w:r>
    </w:p>
    <w:p>
      <w:r>
        <w:rPr>
          <w:rFonts w:ascii="Arial" w:hAnsi="Arial"/>
          <w:sz w:val="24"/>
        </w:rPr>
        <w:t>Hofors kommuns meritvärde i årskurs 9 ligger på 210,1 poäng 2025, betydligt under rikssnittet. Den planerade omorganisationen hösten 2026 flyttar elever mellan Värnaskolan, Lillåskolan och Petreskolan, vilket riskerar att påverka studieron negativt. Lärare och föräldrar har uttryckt oro i namninsamlingar. SD vill ha ordning och reda i skolan som grund för goda resultat. Lokala åtgärder som fler vuxna på raster och tydliga regler är kommunalt beslutbara.</w:t>
      </w:r>
    </w:p>
    <w:p/>
    <w:p>
      <w:r>
        <w:rPr>
          <w:rFonts w:ascii="Arial" w:hAnsi="Arial"/>
          <w:b/>
          <w:sz w:val="24"/>
        </w:rPr>
        <w:t>Förslag till beslut</w:t>
      </w:r>
    </w:p>
    <w:p>
      <w:r>
        <w:rPr>
          <w:rFonts w:ascii="Arial" w:hAnsi="Arial"/>
          <w:sz w:val="24"/>
        </w:rPr>
        <w:t>att kommunfullmäktige beslutar om förstärkning av personal för studiero på Petreskolan och Lillåskolan från höstterminen 2026.</w:t>
      </w:r>
    </w:p>
    <w:p>
      <w:r>
        <w:rPr>
          <w:rFonts w:ascii="Arial" w:hAnsi="Arial"/>
          <w:sz w:val="24"/>
        </w:rPr>
        <w:t>att en handlingsplan för ordning och reda tas fram i samråd med rektorerna.</w:t>
      </w:r>
    </w:p>
    <w:p>
      <w:r>
        <w:rPr>
          <w:rFonts w:ascii="Arial" w:hAnsi="Arial"/>
          <w:sz w:val="24"/>
        </w:rPr>
        <w:t>att utvärdering sker efter ett år med fokus på meritutveckling.</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Hofors</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Hofors)</w:t>
      </w:r>
    </w:p>
    <w:p>
      <w:r>
        <w:rPr>
          <w:rFonts w:ascii="Arial" w:hAnsi="Arial"/>
          <w:sz w:val="24"/>
        </w:rPr>
        <w:t>Ort: Hofors</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Hofors</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Hofors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Hofors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