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Hofors kommun</w:t>
      </w:r>
    </w:p>
    <w:p/>
    <w:p>
      <w:r>
        <w:rPr>
          <w:rFonts w:ascii="Arial" w:hAnsi="Arial"/>
          <w:b/>
          <w:sz w:val="24"/>
        </w:rPr>
        <w:t>Motion till Hofors kommunfullmäktige</w:t>
      </w:r>
    </w:p>
    <w:p/>
    <w:p>
      <w:r>
        <w:rPr>
          <w:rFonts w:ascii="Arial" w:hAnsi="Arial"/>
          <w:b/>
          <w:sz w:val="24"/>
        </w:rPr>
        <w:t>Motion om effektiv skolorganisation utan onödiga flyttar</w:t>
      </w:r>
    </w:p>
    <w:p/>
    <w:p>
      <w:r>
        <w:rPr>
          <w:rFonts w:ascii="Arial" w:hAnsi="Arial"/>
          <w:sz w:val="24"/>
        </w:rPr>
        <w:t>Inlämnad av: Sverigedemokraterna i Hofors</w:t>
      </w:r>
    </w:p>
    <w:p>
      <w:r>
        <w:rPr>
          <w:rFonts w:ascii="Arial" w:hAnsi="Arial"/>
          <w:sz w:val="24"/>
        </w:rPr>
        <w:t>Datum: 2026-06-06</w:t>
      </w:r>
    </w:p>
    <w:p/>
    <w:p>
      <w:r>
        <w:rPr>
          <w:rFonts w:ascii="Arial" w:hAnsi="Arial"/>
          <w:b/>
          <w:sz w:val="24"/>
        </w:rPr>
        <w:t>Motivering</w:t>
      </w:r>
    </w:p>
    <w:p>
      <w:r>
        <w:rPr>
          <w:rFonts w:ascii="Arial" w:hAnsi="Arial"/>
          <w:sz w:val="24"/>
        </w:rPr>
        <w:t>Befolkningsminskningen i Hofors kräver omstrukturering av skolorna, men den hastiga omorganisationen 2026 med flyttar mellan Värnaskolan, Lillåskolan och Petreskolan har väckt stark kritik från föräldrar. En pågående skolutredning ska vara klar senare 2026. SD vill pausa onödiga flyttar tills utredningen är klar för att minimera oro och kostnader för kommunens barn och familjer.</w:t>
      </w:r>
    </w:p>
    <w:p/>
    <w:p>
      <w:r>
        <w:rPr>
          <w:rFonts w:ascii="Arial" w:hAnsi="Arial"/>
          <w:b/>
          <w:sz w:val="24"/>
        </w:rPr>
        <w:t>Förslag till beslut</w:t>
      </w:r>
    </w:p>
    <w:p>
      <w:r>
        <w:rPr>
          <w:rFonts w:ascii="Arial" w:hAnsi="Arial"/>
          <w:sz w:val="24"/>
        </w:rPr>
        <w:t>att kommunfullmäktige beslutar att skjuta upp elevflyttarna hösten 2026 i väntan på fullständig skolutredning.</w:t>
      </w:r>
    </w:p>
    <w:p>
      <w:r>
        <w:rPr>
          <w:rFonts w:ascii="Arial" w:hAnsi="Arial"/>
          <w:sz w:val="24"/>
        </w:rPr>
        <w:t>att utredningen prioriterar kostnadseffektivitet och studiero.</w:t>
      </w:r>
    </w:p>
    <w:p>
      <w:r>
        <w:rPr>
          <w:rFonts w:ascii="Arial" w:hAnsi="Arial"/>
          <w:sz w:val="24"/>
        </w:rPr>
        <w:t>att föräldrarnas synpunkter beaktas i beslutsprocessen.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Hofors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Hofors)</w:t>
      </w:r>
    </w:p>
    <w:p>
      <w:r>
        <w:rPr>
          <w:rFonts w:ascii="Arial" w:hAnsi="Arial"/>
          <w:sz w:val="24"/>
        </w:rPr>
        <w:t>Ort: Hofors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Hofors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Hofors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Hofors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