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Nordanstig kommun</w:t>
      </w:r>
    </w:p>
    <w:p/>
    <w:p>
      <w:r>
        <w:rPr>
          <w:rFonts w:ascii="Arial" w:hAnsi="Arial"/>
          <w:b/>
          <w:sz w:val="24"/>
        </w:rPr>
        <w:t>Motion till Nordanstig kommunfullmäktige</w:t>
      </w:r>
    </w:p>
    <w:p/>
    <w:p>
      <w:r>
        <w:rPr>
          <w:rFonts w:ascii="Arial" w:hAnsi="Arial"/>
          <w:b/>
          <w:sz w:val="24"/>
        </w:rPr>
        <w:t>Motion om språkkrav och prioritering i det nya särskilda boendet i Bergsjö</w:t>
      </w:r>
    </w:p>
    <w:p/>
    <w:p>
      <w:r>
        <w:rPr>
          <w:rFonts w:ascii="Arial" w:hAnsi="Arial"/>
          <w:sz w:val="24"/>
        </w:rPr>
        <w:t>Inlämnad av: Sverigedemokraterna i Nordanstig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Det nya särskilda boendet med 96 platser i Bergsjö planeras klart våren 2026. Äldreomsorgen behöver prioriteras med hög kvalitet, inklusive språkkrav för personal för att säkerställa god kommunikation och trygghet. Kommunen har hemtjänst i egen regi och behöver motsvarande krav på boendet. SD vill sätta de äldre först med svenska språkkunskaper.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(svenska minst nivå C1) för all personal i det nya boendet</w:t>
      </w:r>
    </w:p>
    <w:p>
      <w:r>
        <w:rPr>
          <w:rFonts w:ascii="Arial" w:hAnsi="Arial"/>
          <w:sz w:val="24"/>
        </w:rPr>
        <w:t>att prioritering ges till svenska medborgare och långvarigt boende i kommunen</w:t>
      </w:r>
    </w:p>
    <w:p>
      <w:r>
        <w:rPr>
          <w:rFonts w:ascii="Arial" w:hAnsi="Arial"/>
          <w:sz w:val="24"/>
        </w:rPr>
        <w:t>att kvalitetsuppföljning sker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Nordanstig)</w:t>
      </w:r>
    </w:p>
    <w:p>
      <w:r>
        <w:rPr>
          <w:rFonts w:ascii="Arial" w:hAnsi="Arial"/>
          <w:sz w:val="24"/>
        </w:rPr>
        <w:t>Ort: Nordanstig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Nordanstig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Nordanstig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Nordanstig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