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Ockelbo kommun</w:t>
      </w:r>
    </w:p>
    <w:p/>
    <w:p>
      <w:r>
        <w:rPr>
          <w:rFonts w:ascii="Arial" w:hAnsi="Arial"/>
          <w:b/>
          <w:sz w:val="24"/>
        </w:rPr>
        <w:t>Motion till Ockelbo kommunfullmäktige</w:t>
      </w:r>
    </w:p>
    <w:p/>
    <w:p>
      <w:r>
        <w:rPr>
          <w:rFonts w:ascii="Arial" w:hAnsi="Arial"/>
          <w:b/>
          <w:sz w:val="24"/>
        </w:rPr>
        <w:t>Motion om ökad trygghet i centrala Ockelbo</w:t>
      </w:r>
    </w:p>
    <w:p/>
    <w:p>
      <w:r>
        <w:rPr>
          <w:rFonts w:ascii="Arial" w:hAnsi="Arial"/>
          <w:sz w:val="24"/>
        </w:rPr>
        <w:t>Inlämnad av: Sverigedemokraterna i Ockelbo</w:t>
      </w:r>
    </w:p>
    <w:p>
      <w:r>
        <w:rPr>
          <w:rFonts w:ascii="Arial" w:hAnsi="Arial"/>
          <w:sz w:val="24"/>
        </w:rPr>
        <w:t>Datum: 2026-06-06</w:t>
      </w:r>
    </w:p>
    <w:p/>
    <w:p>
      <w:r>
        <w:rPr>
          <w:rFonts w:ascii="Arial" w:hAnsi="Arial"/>
          <w:b/>
          <w:sz w:val="24"/>
        </w:rPr>
        <w:t>Motivering</w:t>
      </w:r>
    </w:p>
    <w:p>
      <w:r>
        <w:rPr>
          <w:rFonts w:ascii="Arial" w:hAnsi="Arial"/>
          <w:sz w:val="24"/>
        </w:rPr>
        <w:t>Ockelbo kommun har tillsammans med Polisen undertecknat ett medborgarlöfte för 2025–2026 med fokus på ökad trygghet och brottsförebyggande arbete. Trots detta rapporteras återkommande om brott i centrala delar av Ockelbo. Kommunen har ett ansvar att vidta konkreta åtgärder utöver löftet. SD anser att trygghet är en grundläggande rättighet för alla invånare och att kommunen måste prioritera lokala insatser. Med minskande befolkning och ansträngd ekonomi är det viktigt att investera i förebyggande åtgärder som ger långsiktig effekt.</w:t>
      </w:r>
    </w:p>
    <w:p/>
    <w:p>
      <w:r>
        <w:rPr>
          <w:rFonts w:ascii="Arial" w:hAnsi="Arial"/>
          <w:b/>
          <w:sz w:val="24"/>
        </w:rPr>
        <w:t>Förslag till beslut</w:t>
      </w:r>
    </w:p>
    <w:p>
      <w:r>
        <w:rPr>
          <w:rFonts w:ascii="Arial" w:hAnsi="Arial"/>
          <w:sz w:val="24"/>
        </w:rPr>
        <w:t>att kommunfullmäktige uppdrar åt kommunstyrelsen att i samverkan med Polisen ta fram en konkret handlingsplan för ökad trygghet i centrala Ockelbo under 2026 med fokus på belysning, kameraövervakning och patrullering</w:t>
      </w:r>
    </w:p>
    <w:p>
      <w:r>
        <w:rPr>
          <w:rFonts w:ascii="Arial" w:hAnsi="Arial"/>
          <w:sz w:val="24"/>
        </w:rPr>
        <w:t>att handlingsplanen redovisas för kommunfullmäktige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Ockelbo)</w:t>
      </w:r>
    </w:p>
    <w:p>
      <w:r>
        <w:rPr>
          <w:rFonts w:ascii="Arial" w:hAnsi="Arial"/>
          <w:sz w:val="24"/>
        </w:rPr>
        <w:t>Ort: Ockelbo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Ockelbo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Ockelbo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Ockelbo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