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Ockelbo kommun</w:t>
      </w:r>
    </w:p>
    <w:p/>
    <w:p>
      <w:r>
        <w:rPr>
          <w:rFonts w:ascii="Arial" w:hAnsi="Arial"/>
          <w:b/>
          <w:sz w:val="24"/>
        </w:rPr>
        <w:t>Motion till Ockelbo kommunfullmäktige</w:t>
      </w:r>
    </w:p>
    <w:p/>
    <w:p>
      <w:r>
        <w:rPr>
          <w:rFonts w:ascii="Arial" w:hAnsi="Arial"/>
          <w:b/>
          <w:sz w:val="24"/>
        </w:rPr>
        <w:t>Motion om integrationskrav med språk och värderingar</w:t>
      </w:r>
    </w:p>
    <w:p/>
    <w:p>
      <w:r>
        <w:rPr>
          <w:rFonts w:ascii="Arial" w:hAnsi="Arial"/>
          <w:sz w:val="24"/>
        </w:rPr>
        <w:t>Inlämnad av: Sverigedemokraterna i Ockelbo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kommunal fråga som påverkar trygghet, skola och ekonomi i Ockelbo. SD vill se tydliga krav på språkutbildning och acceptans av svenska värderingar för nyanlända som tar emot kommunala insatser. Detta ligger i linje med partiets politik om seriös migrationspolitik. Konkreta åtgärder kan bidra till bättre samhällsnytta och minska segregation.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relevant nämnd att införa obligatoriska språk- och värderingskurser för nyanlända med kommunalt stöd</w:t>
      </w:r>
    </w:p>
    <w:p>
      <w:r>
        <w:rPr>
          <w:rFonts w:ascii="Arial" w:hAnsi="Arial"/>
          <w:sz w:val="24"/>
        </w:rPr>
        <w:t>att uppföljning sker årligen med redovisning till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Ockelbo)</w:t>
      </w:r>
    </w:p>
    <w:p>
      <w:r>
        <w:rPr>
          <w:rFonts w:ascii="Arial" w:hAnsi="Arial"/>
          <w:sz w:val="24"/>
        </w:rPr>
        <w:t>Ort: Ockelbo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Ockelbo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Ockelbo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Ockelbo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