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Sandviken kommun</w:t>
      </w:r>
    </w:p>
    <w:p/>
    <w:p>
      <w:r>
        <w:rPr>
          <w:rFonts w:ascii="Arial" w:hAnsi="Arial"/>
          <w:b/>
          <w:sz w:val="24"/>
        </w:rPr>
        <w:t>Motion till Sandviken kommunfullmäktige</w:t>
      </w:r>
    </w:p>
    <w:p/>
    <w:p>
      <w:r>
        <w:rPr>
          <w:rFonts w:ascii="Arial" w:hAnsi="Arial"/>
          <w:b/>
          <w:sz w:val="24"/>
        </w:rPr>
        <w:t>Motion om integrationskrav på språk och svenska värderingar</w:t>
      </w:r>
    </w:p>
    <w:p/>
    <w:p>
      <w:r>
        <w:rPr>
          <w:rFonts w:ascii="Arial" w:hAnsi="Arial"/>
          <w:sz w:val="24"/>
        </w:rPr>
        <w:t>Inlämnad av: Sverigedemokraterna i Sandviken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måste bygga på krav och egenansvar. I Sandviken behövs tydligare krav på svenska-språk och grundläggande värderingar för att delta i kommunala insatser. SD vill motverka parallellsamhällen och prioritera dem som vill bli en del av samhället. Kommunen kan ställa krav i avtal och bidrag.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svenska-språktest för deltagande i kommunala integrationsprogram</w:t>
      </w:r>
    </w:p>
    <w:p>
      <w:r>
        <w:rPr>
          <w:rFonts w:ascii="Arial" w:hAnsi="Arial"/>
          <w:sz w:val="24"/>
        </w:rPr>
        <w:t>att värdegrundsutbildning om demokrati och jämställdhet blir obligatorisk</w:t>
      </w:r>
    </w:p>
    <w:p>
      <w:r>
        <w:rPr>
          <w:rFonts w:ascii="Arial" w:hAnsi="Arial"/>
          <w:sz w:val="24"/>
        </w:rPr>
        <w:t>att uppföljning och sanktioner vid bristande deltagande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Sandviken)</w:t>
      </w:r>
    </w:p>
    <w:p>
      <w:r>
        <w:rPr>
          <w:rFonts w:ascii="Arial" w:hAnsi="Arial"/>
          <w:sz w:val="24"/>
        </w:rPr>
        <w:t>Ort: Sandviken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Sandviken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Sandviken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Sandviken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