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Falkenberg kommun</w:t>
      </w:r>
    </w:p>
    <w:p/>
    <w:p>
      <w:r>
        <w:rPr>
          <w:rFonts w:ascii="Arial" w:hAnsi="Arial"/>
          <w:b/>
          <w:sz w:val="24"/>
        </w:rPr>
        <w:t>Motion till Falkenberg kommunfullmäktige</w:t>
      </w:r>
    </w:p>
    <w:p/>
    <w:p>
      <w:r>
        <w:rPr>
          <w:rFonts w:ascii="Arial" w:hAnsi="Arial"/>
          <w:b/>
          <w:sz w:val="24"/>
        </w:rPr>
        <w:t>Motion om förbättrad studiero på Falkenbergs Gymnasieskola</w:t>
      </w:r>
    </w:p>
    <w:p/>
    <w:p>
      <w:r>
        <w:rPr>
          <w:rFonts w:ascii="Arial" w:hAnsi="Arial"/>
          <w:sz w:val="24"/>
        </w:rPr>
        <w:t>Inlämnad av: Sverigedemokraterna i Falkenberg</w:t>
      </w:r>
    </w:p>
    <w:p>
      <w:r>
        <w:rPr>
          <w:rFonts w:ascii="Arial" w:hAnsi="Arial"/>
          <w:sz w:val="24"/>
        </w:rPr>
        <w:t>Datum: 2026-06-06</w:t>
      </w:r>
    </w:p>
    <w:p/>
    <w:p>
      <w:r>
        <w:rPr>
          <w:rFonts w:ascii="Arial" w:hAnsi="Arial"/>
          <w:b/>
          <w:sz w:val="24"/>
        </w:rPr>
        <w:t>Motivering</w:t>
      </w:r>
    </w:p>
    <w:p>
      <w:r>
        <w:rPr>
          <w:rFonts w:ascii="Arial" w:hAnsi="Arial"/>
          <w:sz w:val="24"/>
        </w:rPr>
        <w:t>Falkenbergs Gymnasieskola har goda förutsättningar men utmaningar med ordning och studiero enligt lokala rapporter och Skolverkets statistik. Elever och lärare behöver tydligare regler för att uppnå bättre resultat. SD betonar vikten av ordning i skolan som grund för kunskapsutveckling.</w:t>
      </w:r>
    </w:p>
    <w:p>
      <w:r>
        <w:rPr>
          <w:rFonts w:ascii="Arial" w:hAnsi="Arial"/>
          <w:sz w:val="24"/>
        </w:rPr>
        <w:t>I en växande kommun som Falkenberg är det avgörande att skolorna levererar hög kvalitet. Insatser här är kommunens ansvar.</w:t>
      </w:r>
    </w:p>
    <w:p>
      <w:r>
        <w:rPr>
          <w:rFonts w:ascii="Arial" w:hAnsi="Arial"/>
          <w:sz w:val="24"/>
        </w:rPr>
        <w:t>Detta stärker SD:s profil som parti för skola och ordning.</w:t>
      </w:r>
    </w:p>
    <w:p/>
    <w:p>
      <w:r>
        <w:rPr>
          <w:rFonts w:ascii="Arial" w:hAnsi="Arial"/>
          <w:b/>
          <w:sz w:val="24"/>
        </w:rPr>
        <w:t>Förslag till beslut</w:t>
      </w:r>
    </w:p>
    <w:p>
      <w:r>
        <w:rPr>
          <w:rFonts w:ascii="Arial" w:hAnsi="Arial"/>
          <w:sz w:val="24"/>
        </w:rPr>
        <w:t>att kommunfullmäktige uppdrar åt barn- och utbildningsnämnden att införa tydligare ordningsregler på Falkenbergs Gymnasieskola.</w:t>
      </w:r>
    </w:p>
    <w:p>
      <w:r>
        <w:rPr>
          <w:rFonts w:ascii="Arial" w:hAnsi="Arial"/>
          <w:sz w:val="24"/>
        </w:rPr>
        <w:t>att extra resurser avsätts för ordningsstödjande personal under 2026.</w:t>
      </w:r>
    </w:p>
    <w:p>
      <w:r>
        <w:rPr>
          <w:rFonts w:ascii="Arial" w:hAnsi="Arial"/>
          <w:sz w:val="24"/>
        </w:rPr>
        <w:t>att uppföljning sker via årliga enkäter till elever och personal.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Falkenberg)</w:t>
      </w:r>
    </w:p>
    <w:p>
      <w:r>
        <w:rPr>
          <w:rFonts w:ascii="Arial" w:hAnsi="Arial"/>
          <w:sz w:val="24"/>
        </w:rPr>
        <w:t>Ort: Falkenberg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Falkenberg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Falkenberg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Falkenberg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