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Falkenberg kommun</w:t>
      </w:r>
    </w:p>
    <w:p/>
    <w:p>
      <w:r>
        <w:rPr>
          <w:rFonts w:ascii="Arial" w:hAnsi="Arial"/>
          <w:b/>
          <w:sz w:val="24"/>
        </w:rPr>
        <w:t>Motion till Falkenberg kommunfullmäktige</w:t>
      </w:r>
    </w:p>
    <w:p/>
    <w:p>
      <w:r>
        <w:rPr>
          <w:rFonts w:ascii="Arial" w:hAnsi="Arial"/>
          <w:b/>
          <w:sz w:val="24"/>
        </w:rPr>
        <w:t>Motion om prioritering av kommuninvånare i bostadsplanering</w:t>
      </w:r>
    </w:p>
    <w:p/>
    <w:p>
      <w:r>
        <w:rPr>
          <w:rFonts w:ascii="Arial" w:hAnsi="Arial"/>
          <w:sz w:val="24"/>
        </w:rPr>
        <w:t>Inlämnad av: Sverigedemokraterna i Falkenberg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Falkenberg växer och bostadsplanering måste sätta långvariga invånare först. SD vill undvika att nya bostäder främst går till nyanlända på bekostnad av lokala familjer.</w:t>
      </w:r>
    </w:p>
    <w:p>
      <w:r>
        <w:rPr>
          <w:rFonts w:ascii="Arial" w:hAnsi="Arial"/>
          <w:sz w:val="24"/>
        </w:rPr>
        <w:t>Detta är en fråga om rättvisa mot skattbetalarna. Kommunen styr planeringen direkt.</w:t>
      </w:r>
    </w:p>
    <w:p>
      <w:r>
        <w:rPr>
          <w:rFonts w:ascii="Arial" w:hAnsi="Arial"/>
          <w:sz w:val="24"/>
        </w:rPr>
        <w:t>Relevant i dagens ekonomiska läge.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som prioriterar Falkenbergbor med lång bostadskö i kommunala bostäder.</w:t>
      </w:r>
    </w:p>
    <w:p>
      <w:r>
        <w:rPr>
          <w:rFonts w:ascii="Arial" w:hAnsi="Arial"/>
          <w:sz w:val="24"/>
        </w:rPr>
        <w:t>att transparens i fördelning av bostäder införs.</w:t>
      </w:r>
    </w:p>
    <w:p>
      <w:r>
        <w:rPr>
          <w:rFonts w:ascii="Arial" w:hAnsi="Arial"/>
          <w:sz w:val="24"/>
        </w:rPr>
        <w:t>att årlig rapport om fördelning lämnas till 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Falkenberg)</w:t>
      </w:r>
    </w:p>
    <w:p>
      <w:r>
        <w:rPr>
          <w:rFonts w:ascii="Arial" w:hAnsi="Arial"/>
          <w:sz w:val="24"/>
        </w:rPr>
        <w:t>Ort: Falkenberg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Falkenberg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Falkenberg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Falkenberg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