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Falkenberg kommun</w:t>
      </w:r>
    </w:p>
    <w:p/>
    <w:p>
      <w:r>
        <w:rPr>
          <w:rFonts w:ascii="Arial" w:hAnsi="Arial"/>
          <w:b/>
          <w:sz w:val="24"/>
        </w:rPr>
        <w:t>Motion till Falkenberg kommunfullmäktige</w:t>
      </w:r>
    </w:p>
    <w:p/>
    <w:p>
      <w:r>
        <w:rPr>
          <w:rFonts w:ascii="Arial" w:hAnsi="Arial"/>
          <w:b/>
          <w:sz w:val="24"/>
        </w:rPr>
        <w:t>Motion om förbättrad kvalitet och minskad övertid i äldreomsorgen</w:t>
      </w:r>
    </w:p>
    <w:p/>
    <w:p>
      <w:r>
        <w:rPr>
          <w:rFonts w:ascii="Arial" w:hAnsi="Arial"/>
          <w:sz w:val="24"/>
        </w:rPr>
        <w:t>Inlämnad av: Sverigedemokraterna i Falkenberg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Övertiden i Falkenbergs äldreomsorg har ökat med nära 4 000 timmar 2024-2025. SD vill förbättra arbetsmiljön och kvaliteten för de äldre genom bättre bemanning.</w:t>
      </w:r>
    </w:p>
    <w:p>
      <w:r>
        <w:rPr>
          <w:rFonts w:ascii="Arial" w:hAnsi="Arial"/>
          <w:sz w:val="24"/>
        </w:rPr>
        <w:t>Prioritering av äldre är en SD-kärnfråga. Kommunen styr direkt via socialnämnden.</w:t>
      </w:r>
    </w:p>
    <w:p>
      <w:r>
        <w:rPr>
          <w:rFonts w:ascii="Arial" w:hAnsi="Arial"/>
          <w:sz w:val="24"/>
        </w:rPr>
        <w:t>Lönesatsningar 2025 behöver följas upp med strukturella förbättringar.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ökade anslag för fler undersköterskor för att minska övertid 2026.</w:t>
      </w:r>
    </w:p>
    <w:p>
      <w:r>
        <w:rPr>
          <w:rFonts w:ascii="Arial" w:hAnsi="Arial"/>
          <w:sz w:val="24"/>
        </w:rPr>
        <w:t>att kvalitetsmätningar och uppföljning av vården stärks.</w:t>
      </w:r>
    </w:p>
    <w:p>
      <w:r>
        <w:rPr>
          <w:rFonts w:ascii="Arial" w:hAnsi="Arial"/>
          <w:sz w:val="24"/>
        </w:rPr>
        <w:t>att registerutdragskravet utvärderas och utvidgas.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Falkenberg)</w:t>
      </w:r>
    </w:p>
    <w:p>
      <w:r>
        <w:rPr>
          <w:rFonts w:ascii="Arial" w:hAnsi="Arial"/>
          <w:sz w:val="24"/>
        </w:rPr>
        <w:t>Ort: Falkenberg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Falkenberg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Falkenberg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Falkenberg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