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Hylte kommun</w:t>
      </w:r>
    </w:p>
    <w:p/>
    <w:p>
      <w:r>
        <w:rPr>
          <w:rFonts w:ascii="Arial" w:hAnsi="Arial"/>
          <w:b/>
          <w:sz w:val="24"/>
        </w:rPr>
        <w:t>Motion till Hylte kommunfullmäktige</w:t>
      </w:r>
    </w:p>
    <w:p/>
    <w:p>
      <w:r>
        <w:rPr>
          <w:rFonts w:ascii="Arial" w:hAnsi="Arial"/>
          <w:b/>
          <w:sz w:val="24"/>
        </w:rPr>
        <w:t>Motion om stöd till elever och familjer vid Landeryds skolnedläggning</w:t>
      </w:r>
    </w:p>
    <w:p/>
    <w:p>
      <w:r>
        <w:rPr>
          <w:rFonts w:ascii="Arial" w:hAnsi="Arial"/>
          <w:sz w:val="24"/>
        </w:rPr>
        <w:t>Inlämnad av: Sverigedemokraterna i Hylte</w:t>
      </w:r>
    </w:p>
    <w:p>
      <w:r>
        <w:rPr>
          <w:rFonts w:ascii="Arial" w:hAnsi="Arial"/>
          <w:sz w:val="24"/>
        </w:rPr>
        <w:t>Datum: 2026-06-06</w:t>
      </w:r>
    </w:p>
    <w:p/>
    <w:p>
      <w:r>
        <w:rPr>
          <w:rFonts w:ascii="Arial" w:hAnsi="Arial"/>
          <w:b/>
          <w:sz w:val="24"/>
        </w:rPr>
        <w:t>Motivering</w:t>
      </w:r>
    </w:p>
    <w:p>
      <w:r>
        <w:rPr>
          <w:rFonts w:ascii="Arial" w:hAnsi="Arial"/>
          <w:sz w:val="24"/>
        </w:rPr>
        <w:t>Landeryds skola läggs ner från höstterminen 2027 på grund av för få elever, ett beslut som berör många familjer i området. Kommunen har ansvar att säkerställa en trygg övergång till andra skolor, exempelvis Örnaskolan, med transporter och extra stöd. SD ser detta som en prioriterad fråga för att värna landsbygdens barn och familjer i Hylte.</w:t>
      </w:r>
    </w:p>
    <w:p/>
    <w:p>
      <w:r>
        <w:rPr>
          <w:rFonts w:ascii="Arial" w:hAnsi="Arial"/>
          <w:b/>
          <w:sz w:val="24"/>
        </w:rPr>
        <w:t>Förslag till beslut</w:t>
      </w:r>
    </w:p>
    <w:p>
      <w:r>
        <w:rPr>
          <w:rFonts w:ascii="Arial" w:hAnsi="Arial"/>
          <w:sz w:val="24"/>
        </w:rPr>
        <w:t>att kommunfullmäktige beslutar om gratis skolskjuts och övergångsstöd för elever från Landeryd under 2026–2028.</w:t>
      </w:r>
    </w:p>
    <w:p>
      <w:r>
        <w:rPr>
          <w:rFonts w:ascii="Arial" w:hAnsi="Arial"/>
          <w:sz w:val="24"/>
        </w:rPr>
        <w:t>att en särskild samordnare tillsätts för berörda familjer.</w:t>
      </w:r>
    </w:p>
    <w:p>
      <w:r>
        <w:rPr>
          <w:rFonts w:ascii="Arial" w:hAnsi="Arial"/>
          <w:sz w:val="24"/>
        </w:rPr>
        <w:t>att kostnaderna finansieras inom befintlig skolbudget.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Hylte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Hylte)</w:t>
      </w:r>
    </w:p>
    <w:p>
      <w:r>
        <w:rPr>
          <w:rFonts w:ascii="Arial" w:hAnsi="Arial"/>
          <w:sz w:val="24"/>
        </w:rPr>
        <w:t>Ort: Hylte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Hylte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Hylte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Hylte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