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Hylte kommun</w:t>
      </w:r>
    </w:p>
    <w:p/>
    <w:p>
      <w:r>
        <w:rPr>
          <w:rFonts w:ascii="Arial" w:hAnsi="Arial"/>
          <w:b/>
          <w:sz w:val="24"/>
        </w:rPr>
        <w:t>Motion till Hylte kommunfullmäktige</w:t>
      </w:r>
    </w:p>
    <w:p/>
    <w:p>
      <w:r>
        <w:rPr>
          <w:rFonts w:ascii="Arial" w:hAnsi="Arial"/>
          <w:b/>
          <w:sz w:val="24"/>
        </w:rPr>
        <w:t>Motion om prioritering av kommuninvånare i bostadsförmedling</w:t>
      </w:r>
    </w:p>
    <w:p/>
    <w:p>
      <w:r>
        <w:rPr>
          <w:rFonts w:ascii="Arial" w:hAnsi="Arial"/>
          <w:sz w:val="24"/>
        </w:rPr>
        <w:t>Inlämnad av: Sverigedemokraterna i Hylte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Hylte med minskande befolkning ska kommunens bostäder i första hand gå till befintliga invånare och skattebetalare. SD vill införa tydliga prioritetsregler för att värna lokala familjer och unga.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prioriteringsregler för kommunala bostäder som sätter långvariga invånare först.</w:t>
      </w:r>
    </w:p>
    <w:p>
      <w:r>
        <w:rPr>
          <w:rFonts w:ascii="Arial" w:hAnsi="Arial"/>
          <w:sz w:val="24"/>
        </w:rPr>
        <w:t>att poängsystem införs baserat på tid i kommunen och försörjning.</w:t>
      </w:r>
    </w:p>
    <w:p>
      <w:r>
        <w:rPr>
          <w:rFonts w:ascii="Arial" w:hAnsi="Arial"/>
          <w:sz w:val="24"/>
        </w:rPr>
        <w:t>att reglerna träder i kraft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Hylte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Hylte)</w:t>
      </w:r>
    </w:p>
    <w:p>
      <w:r>
        <w:rPr>
          <w:rFonts w:ascii="Arial" w:hAnsi="Arial"/>
          <w:sz w:val="24"/>
        </w:rPr>
        <w:t>Ort: Hylte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Hylte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Hylte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Hylte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