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Hylte kommun</w:t>
      </w:r>
    </w:p>
    <w:p/>
    <w:p>
      <w:r>
        <w:rPr>
          <w:rFonts w:ascii="Arial" w:hAnsi="Arial"/>
          <w:b/>
          <w:sz w:val="24"/>
        </w:rPr>
        <w:t>Motion till Hylte kommunfullmäktige</w:t>
      </w:r>
    </w:p>
    <w:p/>
    <w:p>
      <w:r>
        <w:rPr>
          <w:rFonts w:ascii="Arial" w:hAnsi="Arial"/>
          <w:b/>
          <w:sz w:val="24"/>
        </w:rPr>
        <w:t>Motion om förbättrade skolresultat och ordning i grundskolan</w:t>
      </w:r>
    </w:p>
    <w:p/>
    <w:p>
      <w:r>
        <w:rPr>
          <w:rFonts w:ascii="Arial" w:hAnsi="Arial"/>
          <w:sz w:val="24"/>
        </w:rPr>
        <w:t>Inlämnad av: Sverigedemokraterna i Hylte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Hyltes grundskolor har utmaningar med sjunkande elevantal och besparingar. SD vill se satsningar på lärare, ordning och mätbara resultat för att ge alla barn i Hylte bästa möjliga start. Detta är en kärnfråga för kommunens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mål om höjda meritvärden i grundskolan till 2028.</w:t>
      </w:r>
    </w:p>
    <w:p>
      <w:r>
        <w:rPr>
          <w:rFonts w:ascii="Arial" w:hAnsi="Arial"/>
          <w:sz w:val="24"/>
        </w:rPr>
        <w:t>att fler behöriga lärare anställs och fortbildning prioriteras.</w:t>
      </w:r>
    </w:p>
    <w:p>
      <w:r>
        <w:rPr>
          <w:rFonts w:ascii="Arial" w:hAnsi="Arial"/>
          <w:sz w:val="24"/>
        </w:rPr>
        <w:t>att ordnings- och kunskapsuppföljning införs.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Hylte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Hylte)</w:t>
      </w:r>
    </w:p>
    <w:p>
      <w:r>
        <w:rPr>
          <w:rFonts w:ascii="Arial" w:hAnsi="Arial"/>
          <w:sz w:val="24"/>
        </w:rPr>
        <w:t>Ort: Hylte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Hylte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Hylte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Hylte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