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Åre kommun</w:t>
      </w:r>
    </w:p>
    <w:p/>
    <w:p>
      <w:r>
        <w:rPr>
          <w:rFonts w:ascii="Arial" w:hAnsi="Arial"/>
          <w:b/>
          <w:sz w:val="24"/>
        </w:rPr>
        <w:t>Motion till Åre kommunfullmäktige</w:t>
      </w:r>
    </w:p>
    <w:p/>
    <w:p>
      <w:r>
        <w:rPr>
          <w:rFonts w:ascii="Arial" w:hAnsi="Arial"/>
          <w:b/>
          <w:sz w:val="24"/>
        </w:rPr>
        <w:t>Motion om prioriterad äldreomsorg och minskade väntetider</w:t>
      </w:r>
    </w:p>
    <w:p/>
    <w:p>
      <w:r>
        <w:rPr>
          <w:rFonts w:ascii="Arial" w:hAnsi="Arial"/>
          <w:sz w:val="24"/>
        </w:rPr>
        <w:t>Inlämnad av: Sverigedemokraterna i Åre</w:t>
      </w:r>
    </w:p>
    <w:p>
      <w:r>
        <w:rPr>
          <w:rFonts w:ascii="Arial" w:hAnsi="Arial"/>
          <w:sz w:val="24"/>
        </w:rPr>
        <w:t>Datum: 2026-06-06</w:t>
      </w:r>
    </w:p>
    <w:p/>
    <w:p>
      <w:r>
        <w:rPr>
          <w:rFonts w:ascii="Arial" w:hAnsi="Arial"/>
          <w:b/>
          <w:sz w:val="24"/>
        </w:rPr>
        <w:t>Motivering</w:t>
      </w:r>
    </w:p>
    <w:p>
      <w:r>
        <w:rPr>
          <w:rFonts w:ascii="Arial" w:hAnsi="Arial"/>
          <w:sz w:val="24"/>
        </w:rPr>
        <w:t>Antalet beviljade hemtjänsttimmar ökade med 18 procent 2025 och förväntas öka ytterligare. SD vill prioritera äldreomsorgen för att möta behoven och minska väntetider på städ och tvätt. Äldre ska ha rätt till snabb och kvalitativ hjälp.</w:t>
      </w:r>
    </w:p>
    <w:p>
      <w:r>
        <w:rPr>
          <w:rFonts w:ascii="Arial" w:hAnsi="Arial"/>
          <w:sz w:val="24"/>
        </w:rPr>
        <w:t>Detta är en kärnfråga för medborgarna i Åre.</w:t>
      </w:r>
    </w:p>
    <w:p>
      <w:r>
        <w:rPr>
          <w:rFonts w:ascii="Arial" w:hAnsi="Arial"/>
          <w:sz w:val="24"/>
        </w:rPr>
        <w:t>Kommunala beslut kan styra resurser dit de behövs mest.</w:t>
      </w:r>
    </w:p>
    <w:p/>
    <w:p>
      <w:r>
        <w:rPr>
          <w:rFonts w:ascii="Arial" w:hAnsi="Arial"/>
          <w:b/>
          <w:sz w:val="24"/>
        </w:rPr>
        <w:t>Förslag till beslut</w:t>
      </w:r>
    </w:p>
    <w:p>
      <w:r>
        <w:rPr>
          <w:rFonts w:ascii="Arial" w:hAnsi="Arial"/>
          <w:sz w:val="24"/>
        </w:rPr>
        <w:t>att kommunfullmäktige ger socialnämnden i uppdrag att öka bemanning och effektivisera hemtjänsten 2026</w:t>
      </w:r>
    </w:p>
    <w:p>
      <w:r>
        <w:rPr>
          <w:rFonts w:ascii="Arial" w:hAnsi="Arial"/>
          <w:sz w:val="24"/>
        </w:rPr>
        <w:t>att mål om max 14 dagars väntetid för grundläggande insatser sätts upp</w:t>
      </w:r>
    </w:p>
    <w:p>
      <w:r>
        <w:rPr>
          <w:rFonts w:ascii="Arial" w:hAnsi="Arial"/>
          <w:sz w:val="24"/>
        </w:rPr>
        <w:t>att årlig redovisning av äldreomsorgens kvalitet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Åre)</w:t>
      </w:r>
    </w:p>
    <w:p>
      <w:r>
        <w:rPr>
          <w:rFonts w:ascii="Arial" w:hAnsi="Arial"/>
          <w:sz w:val="24"/>
        </w:rPr>
        <w:t>Ort: Åre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