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Åre kommun</w:t>
      </w:r>
    </w:p>
    <w:p/>
    <w:p>
      <w:r>
        <w:rPr>
          <w:rFonts w:ascii="Arial" w:hAnsi="Arial"/>
          <w:b/>
          <w:sz w:val="24"/>
        </w:rPr>
        <w:t>Motion till Åre kommunfullmäktige</w:t>
      </w:r>
    </w:p>
    <w:p/>
    <w:p>
      <w:r>
        <w:rPr>
          <w:rFonts w:ascii="Arial" w:hAnsi="Arial"/>
          <w:b/>
          <w:sz w:val="24"/>
        </w:rPr>
        <w:t>Motion om ökad transparens i budget- och verksamhetsplaner</w:t>
      </w:r>
    </w:p>
    <w:p/>
    <w:p>
      <w:r>
        <w:rPr>
          <w:rFonts w:ascii="Arial" w:hAnsi="Arial"/>
          <w:sz w:val="24"/>
        </w:rPr>
        <w:t>Inlämnad av: Sverigedemokraterna i Åre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Utvecklingsplan 2026-2029 innehåller viktiga prioriteringar. SD vill ha tydligare redovisning av hur medel används och vilka effekter som uppnås. Öppenhet stärker förtroendet för kommunen.</w:t>
      </w:r>
    </w:p>
    <w:p>
      <w:r>
        <w:rPr>
          <w:rFonts w:ascii="Arial" w:hAnsi="Arial"/>
          <w:sz w:val="24"/>
        </w:rPr>
        <w:t>Transparens är avgörande för demokratisk insyn.</w:t>
      </w:r>
    </w:p>
    <w:p>
      <w:r>
        <w:rPr>
          <w:rFonts w:ascii="Arial" w:hAnsi="Arial"/>
          <w:sz w:val="24"/>
        </w:rPr>
        <w:t>Kommunen kan förbättra rapporteringen.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införa mer detaljerad uppföljning av budgetposter 2026</w:t>
      </w:r>
    </w:p>
    <w:p>
      <w:r>
        <w:rPr>
          <w:rFonts w:ascii="Arial" w:hAnsi="Arial"/>
          <w:sz w:val="24"/>
        </w:rPr>
        <w:t>att alla nämnder redovisar konkreta resultat kvartalsvis</w:t>
      </w:r>
    </w:p>
    <w:p>
      <w:r>
        <w:rPr>
          <w:rFonts w:ascii="Arial" w:hAnsi="Arial"/>
          <w:sz w:val="24"/>
        </w:rPr>
        <w:t>att medborgardialog om prioriteringar ökar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Åre)</w:t>
      </w:r>
    </w:p>
    <w:p>
      <w:r>
        <w:rPr>
          <w:rFonts w:ascii="Arial" w:hAnsi="Arial"/>
          <w:sz w:val="24"/>
        </w:rPr>
        <w:t>Ort: Åre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