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Ragunda kommun</w:t>
      </w:r>
    </w:p>
    <w:p/>
    <w:p>
      <w:r>
        <w:rPr>
          <w:rFonts w:ascii="Arial" w:hAnsi="Arial"/>
          <w:b/>
          <w:sz w:val="24"/>
        </w:rPr>
        <w:t>Motion till Ragunda kommunfullmäktige</w:t>
      </w:r>
    </w:p>
    <w:p/>
    <w:p>
      <w:r>
        <w:rPr>
          <w:rFonts w:ascii="Arial" w:hAnsi="Arial"/>
          <w:b/>
          <w:sz w:val="24"/>
        </w:rPr>
        <w:t>Motion om krav på språk och värderingar vid integration</w:t>
      </w:r>
    </w:p>
    <w:p/>
    <w:p>
      <w:r>
        <w:rPr>
          <w:rFonts w:ascii="Arial" w:hAnsi="Arial"/>
          <w:sz w:val="24"/>
        </w:rPr>
        <w:t>Inlämnad av: Sverigedemokraterna i Ragunda</w:t>
      </w:r>
    </w:p>
    <w:p>
      <w:r>
        <w:rPr>
          <w:rFonts w:ascii="Arial" w:hAnsi="Arial"/>
          <w:sz w:val="24"/>
        </w:rPr>
        <w:t>Datum: 2026-06-06</w:t>
      </w:r>
    </w:p>
    <w:p/>
    <w:p>
      <w:r>
        <w:rPr>
          <w:rFonts w:ascii="Arial" w:hAnsi="Arial"/>
          <w:b/>
          <w:sz w:val="24"/>
        </w:rPr>
        <w:t>Motivering</w:t>
      </w:r>
    </w:p>
    <w:p>
      <w:r>
        <w:rPr>
          <w:rFonts w:ascii="Arial" w:hAnsi="Arial"/>
          <w:sz w:val="24"/>
        </w:rPr>
        <w:t>Ragunda kommun har riktlinjer för integrationsarbetet som betonar individuella planer. SD vill komplettera med tydliga krav på svenska språket och svenska värderingar för att lyckas med integrationen. Detta gynnar både nyanlända och kommunen långsiktigt. Effektiva åtgärder stärker sammanhållningen i den lilla kommunen.</w:t>
      </w:r>
    </w:p>
    <w:p/>
    <w:p>
      <w:r>
        <w:rPr>
          <w:rFonts w:ascii="Arial" w:hAnsi="Arial"/>
          <w:b/>
          <w:sz w:val="24"/>
        </w:rPr>
        <w:t>Förslag till beslut</w:t>
      </w:r>
    </w:p>
    <w:p>
      <w:r>
        <w:rPr>
          <w:rFonts w:ascii="Arial" w:hAnsi="Arial"/>
          <w:sz w:val="24"/>
        </w:rPr>
        <w:t>att kommunfullmäktige inför obligatoriska språk- och värderingskurser i integrationsprogrammet</w:t>
      </w:r>
    </w:p>
    <w:p>
      <w:r>
        <w:rPr>
          <w:rFonts w:ascii="Arial" w:hAnsi="Arial"/>
          <w:sz w:val="24"/>
        </w:rPr>
        <w:t>att deltagande kopplas till bidrag och insatser</w:t>
      </w:r>
    </w:p>
    <w:p>
      <w:r>
        <w:rPr>
          <w:rFonts w:ascii="Arial" w:hAnsi="Arial"/>
          <w:sz w:val="24"/>
        </w:rPr>
        <w:t>att resultat följs upp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Ragunda)</w:t>
      </w:r>
    </w:p>
    <w:p>
      <w:r>
        <w:rPr>
          <w:rFonts w:ascii="Arial" w:hAnsi="Arial"/>
          <w:sz w:val="24"/>
        </w:rPr>
        <w:t>Ort: Ragunda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Ragunda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Ragunda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Ragunda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