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Aneby kommunfullmäktige</w:t>
      </w:r>
    </w:p>
    <w:p>
      <w:pPr>
        <w:spacing w:after="3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Förbättrad bygglovshantering i Aneby kommun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pBdr>
          <w:bottom w:val="single" w:color="000000" w:sz="6" w:space="1"/>
        </w:pBd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Aneby kommun har under de senaste tio åren haft flera segdragna bygglovsärenden som lett till upprepade bakläxor från länsstyrelsen. Ett aktuellt exempel är ett ärende som pågått i över tio år och nu tvingar kommunen att backa efter länsstyrelsens kritik (SMT 2026-05-04).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Sådana långa processer skapar osäkerhet för medborgare, företag och fastighetsägare som vill investera och utveckla i kommunen. Det strider mot målet om en effektiv och serviceinriktad förvaltning i en liten kommun med begränsade resurser.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Kommunen har enligt egen budget 2025 satsat på detaljplanering för nya bostadsområden för att möta tillväxt. Långdragna bygglovsärenden riskerar att motverka denna positiva utveckling och avskräcka potentiella etableringar.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En översyn av rutiner, handläggningstider, kompetens och kommunikation med länsstyrelsen är nödvändig för att säkerställa rättssäkerhet, förutsägbarhet och förtroende för kommunens myndighetsutövning.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Sverigedemokraterna anser att Aneby kommun ska vara en kommun som underlättar för sina invånare och näringsidkare, inte försvårar genom onödig byråkrati och upprepade fel i handläggningen.</w:t>
      </w:r>
    </w:p>
    <w:p>
      <w:pPr>
        <w:pBdr>
          <w:bottom w:val="single" w:color="000000" w:sz="6" w:space="1"/>
        </w:pBdr>
        <w:spacing w:after="200" w:before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kommunfullmäktige uppdrar åt kommunstyrelsen att genomföra en intern översyn av bygglovsprocessen, inklusive handläggningstider, kompetensutveckling och rutiner för samverkan med länsstyrelsen,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översynen redovisas för kommunfullmäktige senast under första kvartalet 2027 tillsammans med konkreta förslag på förbättringar för att undvika framtida bakläxor och segdragna ärenden,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kommunstyrelsen säkerställer att information om bygglovsärenden och handläggningstider publiceras löpande på kommunens webbplats för ökad transparens gentemot medborgarna,</w:t>
      </w:r>
    </w:p>
    <w:p>
      <w:pPr>
        <w:spacing w:after="120"/>
        <w:ind w:left="360"/>
      </w:pPr>
      <w:r>
        <w:rPr>
          <w:rFonts w:ascii="Arial" w:cs="Arial" w:eastAsia="Arial" w:hAnsi="Arial"/>
          <w:sz w:val="24"/>
          <w:szCs w:val="24"/>
        </w:rPr>
        <w:t xml:space="preserve">att eventuella merkostnader till följd av långa processer kartläggs och att ansvariga nämnder får i uppdrag att vidta åtgärder för att minimera dessa.</w:t>
      </w:r>
    </w:p>
    <w:p>
      <w:pPr>
        <w:spacing w:before="400"/>
      </w:pPr>
      <w:r>
        <w:rPr>
          <w:rFonts w:ascii="Arial" w:cs="Arial" w:eastAsia="Arial" w:hAnsi="Arial"/>
          <w:sz w:val="24"/>
          <w:szCs w:val="24"/>
        </w:rPr>
        <w:t xml:space="preserve">Aneby den 2026-06-05</w:t>
      </w:r>
    </w:p>
    <w:p>
      <w:pPr>
        <w:spacing w:after="0"/>
      </w:pPr>
      <w:r>
        <w:rPr>
          <w:rFonts w:ascii="Arial" w:cs="Arial" w:eastAsia="Arial" w:hAnsi="Arial"/>
          <w:sz w:val="24"/>
          <w:szCs w:val="24"/>
        </w:rPr>
        <w:t xml:space="preserve">Sverigedemokraterna i Aneby kommun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Aneby)</w:t>
      </w:r>
    </w:p>
    <w:p>
      <w:r>
        <w:rPr>
          <w:rFonts w:ascii="Arial" w:hAnsi="Arial"/>
          <w:sz w:val="24"/>
        </w:rPr>
        <w:t>Ort: Aneby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Aneby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Aneby kommun</w:t>
    </w:r>
  </w:p>
  <w:p>
    <w:pPr>
      <w:spacing w:after="100"/>
      <w:jc w:val="center"/>
    </w:pPr>
    <w:r>
      <w:rPr>
        <w:rFonts w:ascii="Arial" w:cs="Arial" w:eastAsia="Arial" w:hAnsi="Arial"/>
        <w:sz w:val="18"/>
        <w:szCs w:val="18"/>
      </w:rPr>
      <w:t xml:space="preserve">Motion till Aneby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2026-06-05T15:19:42.249Z</dcterms:created>
  <dcterms:modified xsi:type="dcterms:W3CDTF">2026-06-05T15:19:42.250Z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