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hAnsi="Arial"/>
          <w:b/>
          <w:sz w:val="24"/>
        </w:rPr>
        <w:t>Motion till Aneby kommunfullmäktige</w:t>
      </w:r>
    </w:p>
    <w:p>
      <w:pPr>
        <w:spacing w:after="300"/>
      </w:pPr>
      <w:r>
        <w:rPr>
          <w:rFonts w:ascii="Arial" w:cs="Arial" w:eastAsia="Arial" w:hAnsi="Arial"/>
          <w:b/>
          <w:bCs/>
          <w:sz w:val="28"/>
          <w:szCs w:val="28"/>
        </w:rPr>
        <w:t xml:space="preserve">Motion om Ansvarsfull och kravbaserad integrationspolitik i Aneby kommun</w:t>
      </w:r>
    </w:p>
    <w:p>
      <w:pPr>
        <w:spacing w:after="300"/>
      </w:pPr>
      <w:r>
        <w:rPr>
          <w:rFonts w:ascii="Arial" w:cs="Arial" w:eastAsia="Arial" w:hAnsi="Arial"/>
          <w:sz w:val="24"/>
          <w:szCs w:val="24"/>
        </w:rPr>
        <w:t xml:space="preserve">Inlämnad av: Sverigedemokraterna</w:t>
      </w:r>
    </w:p>
    <w:p>
      <w:pPr>
        <w:pBdr>
          <w:bottom w:val="single" w:color="000000" w:sz="6" w:space="1"/>
        </w:pBdr>
        <w:spacing w:after="200" w:before="200"/>
      </w:pPr>
      <w:r>
        <w:rPr>
          <w:rFonts w:ascii="Arial" w:cs="Arial" w:eastAsia="Arial" w:hAnsi="Arial"/>
          <w:b/>
          <w:bCs/>
          <w:sz w:val="24"/>
          <w:szCs w:val="24"/>
        </w:rPr>
        <w:t xml:space="preserve">Motivering</w:t>
      </w:r>
    </w:p>
    <w:p>
      <w:pPr>
        <w:spacing w:after="160"/>
      </w:pPr>
      <w:r>
        <w:rPr>
          <w:rFonts w:ascii="Arial" w:cs="Arial" w:eastAsia="Arial" w:hAnsi="Arial"/>
          <w:sz w:val="24"/>
          <w:szCs w:val="24"/>
        </w:rPr>
        <w:t xml:space="preserve">I protokoll från Allmänna utskottet 2025-09-22 yrkade Kristin Apsey (SD) att Aneby kommun ska överlåta sin andel nyanlända till annan kommun och endast ta emot det tilldelade antalet. Detta är ett rimligt ställningstagande i en liten kommun med begränsad kapacitet.</w:t>
      </w:r>
    </w:p>
    <w:p>
      <w:pPr>
        <w:spacing w:after="160"/>
      </w:pPr>
      <w:r>
        <w:rPr>
          <w:rFonts w:ascii="Arial" w:cs="Arial" w:eastAsia="Arial" w:hAnsi="Arial"/>
          <w:sz w:val="24"/>
          <w:szCs w:val="24"/>
        </w:rPr>
        <w:t xml:space="preserve">Aneby har tidigare haft mottagning enligt statliga kvoter. Hjälpverksamhet för flyktingar från Ukraina har upphört och det har uttryckts besvikelse från vissa håll. Samtidigt är det avgörande att de som tas emot också ges förutsättningar att bli självförsörjande.</w:t>
      </w:r>
    </w:p>
    <w:p>
      <w:pPr>
        <w:spacing w:after="160"/>
      </w:pPr>
      <w:r>
        <w:rPr>
          <w:rFonts w:ascii="Arial" w:cs="Arial" w:eastAsia="Arial" w:hAnsi="Arial"/>
          <w:sz w:val="24"/>
          <w:szCs w:val="24"/>
        </w:rPr>
        <w:t xml:space="preserve">Sverigedemokraterna vill se en strikt efterlevnad av tilldelade kvoter, ingen frivillig överskridning och ett tydligt kravbaserat integrationsarbete: svenska språket, arbete eller utbildning, respekt för svenska lagar och värderingar samt egen försörjning som mål.</w:t>
      </w:r>
    </w:p>
    <w:p>
      <w:pPr>
        <w:spacing w:after="160"/>
      </w:pPr>
      <w:r>
        <w:rPr>
          <w:rFonts w:ascii="Arial" w:cs="Arial" w:eastAsia="Arial" w:hAnsi="Arial"/>
          <w:sz w:val="24"/>
          <w:szCs w:val="24"/>
        </w:rPr>
        <w:t xml:space="preserve">Integration som inte ställer krav blir dyrbar för skattebetalarna och skapar parallellsamhällen. Aneby kommun ska inte vara en kommun som lockar med generösa bidrag utan motprestation.</w:t>
      </w:r>
    </w:p>
    <w:p>
      <w:pPr>
        <w:spacing w:after="160"/>
      </w:pPr>
      <w:r>
        <w:rPr>
          <w:rFonts w:ascii="Arial" w:cs="Arial" w:eastAsia="Arial" w:hAnsi="Arial"/>
          <w:sz w:val="24"/>
          <w:szCs w:val="24"/>
        </w:rPr>
        <w:t xml:space="preserve">Medborgare först innebär att kommunens resurser i första hand går till Anebyborna och att mottagning av nyanlända sker på ett hållbart och ansvarsfullt sätt.</w:t>
      </w:r>
    </w:p>
    <w:p>
      <w:pPr>
        <w:pBdr>
          <w:bottom w:val="single" w:color="000000" w:sz="6" w:space="1"/>
        </w:pBdr>
        <w:spacing w:after="200" w:before="300"/>
      </w:pPr>
      <w:r>
        <w:rPr>
          <w:rFonts w:ascii="Arial" w:cs="Arial" w:eastAsia="Arial" w:hAnsi="Arial"/>
          <w:b/>
          <w:bCs/>
          <w:sz w:val="24"/>
          <w:szCs w:val="24"/>
        </w:rPr>
        <w:t xml:space="preserve">Förslag till beslut</w:t>
      </w:r>
    </w:p>
    <w:p>
      <w:pPr>
        <w:spacing w:after="120"/>
        <w:ind w:left="360"/>
      </w:pPr>
      <w:r>
        <w:rPr>
          <w:rFonts w:ascii="Arial" w:cs="Arial" w:eastAsia="Arial" w:hAnsi="Arial"/>
          <w:sz w:val="24"/>
          <w:szCs w:val="24"/>
        </w:rPr>
        <w:t xml:space="preserve">att kommunfullmäktige beslutar att Aneby kommun endast tar emot det antal nyanlända som tilldelats av staten och att överskott överlåts till andra kommuner,</w:t>
      </w:r>
    </w:p>
    <w:p>
      <w:pPr>
        <w:spacing w:after="120"/>
        <w:ind w:left="360"/>
      </w:pPr>
      <w:r>
        <w:rPr>
          <w:rFonts w:ascii="Arial" w:cs="Arial" w:eastAsia="Arial" w:hAnsi="Arial"/>
          <w:sz w:val="24"/>
          <w:szCs w:val="24"/>
        </w:rPr>
        <w:t xml:space="preserve">att en policy för kravbaserad integration antas där språkkrav, arbetskrav och värderingskrav tydliggörs som villkor för stöd och insatser,</w:t>
      </w:r>
    </w:p>
    <w:p>
      <w:pPr>
        <w:spacing w:after="120"/>
        <w:ind w:left="360"/>
      </w:pPr>
      <w:r>
        <w:rPr>
          <w:rFonts w:ascii="Arial" w:cs="Arial" w:eastAsia="Arial" w:hAnsi="Arial"/>
          <w:sz w:val="24"/>
          <w:szCs w:val="24"/>
        </w:rPr>
        <w:t xml:space="preserve">att barn- och utbildningsnämnden samt sociala nämnden får i uppdrag att redovisa hur SFI, etableringsinsatser och uppföljning fungerar och vilka resultat som uppnås,</w:t>
      </w:r>
    </w:p>
    <w:p>
      <w:pPr>
        <w:spacing w:after="120"/>
        <w:ind w:left="360"/>
      </w:pPr>
      <w:r>
        <w:rPr>
          <w:rFonts w:ascii="Arial" w:cs="Arial" w:eastAsia="Arial" w:hAnsi="Arial"/>
          <w:sz w:val="24"/>
          <w:szCs w:val="24"/>
        </w:rPr>
        <w:t xml:space="preserve">att ingen kommunal finansiering utöver statlig ersättning används för mottagning av nyanlända utan fullmäktiges explicita beslut.</w:t>
      </w:r>
    </w:p>
    <w:p>
      <w:pPr>
        <w:spacing w:before="400"/>
      </w:pPr>
      <w:r>
        <w:rPr>
          <w:rFonts w:ascii="Arial" w:cs="Arial" w:eastAsia="Arial" w:hAnsi="Arial"/>
          <w:sz w:val="24"/>
          <w:szCs w:val="24"/>
        </w:rPr>
        <w:t xml:space="preserve">Aneby den 2026-06-05</w:t>
      </w:r>
    </w:p>
    <w:p>
      <w:pPr>
        <w:spacing w:after="0"/>
      </w:pPr>
      <w:r>
        <w:rPr>
          <w:rFonts w:ascii="Arial" w:cs="Arial" w:eastAsia="Arial" w:hAnsi="Arial"/>
          <w:sz w:val="24"/>
          <w:szCs w:val="24"/>
        </w:rPr>
        <w:t xml:space="preserve">Sverigedemokraterna i Aneby kommun</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Aneby</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Aneby)</w:t>
      </w:r>
    </w:p>
    <w:p>
      <w:r>
        <w:rPr>
          <w:rFonts w:ascii="Arial" w:hAnsi="Arial"/>
          <w:sz w:val="24"/>
        </w:rPr>
        <w:t>Ort: Aneby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Aneby</w:t>
      </w:r>
    </w:p>
    <w:sectPr>
      <w:head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0"/>
        <w:szCs w:val="20"/>
      </w:rPr>
      <w:t xml:space="preserve">Sverigedemokraterna Aneby kommun</w:t>
    </w:r>
  </w:p>
  <w:p>
    <w:pPr>
      <w:spacing w:after="100"/>
      <w:jc w:val="center"/>
    </w:pPr>
    <w:r>
      <w:rPr>
        <w:rFonts w:ascii="Arial" w:cs="Arial" w:eastAsia="Arial" w:hAnsi="Arial"/>
        <w:sz w:val="18"/>
        <w:szCs w:val="18"/>
      </w:rPr>
      <w:t xml:space="preserve">Motion till Aneby kommunfullmäktige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2026-06-05T15:19:42.339Z</dcterms:created>
  <dcterms:modified xsi:type="dcterms:W3CDTF">2026-06-05T15:19:42.339Z</dcterms:modified>
</cp:coreProperties>
</file>

<file path=docProps/custom.xml><?xml version="1.0" encoding="utf-8"?>
<Properties xmlns="http://schemas.openxmlformats.org/officeDocument/2006/custom-properties" xmlns:vt="http://schemas.openxmlformats.org/officeDocument/2006/docPropsVTypes"/>
</file>