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Eksjö kommun</w:t>
      </w:r>
    </w:p>
    <w:p/>
    <w:p>
      <w:r>
        <w:rPr>
          <w:rFonts w:ascii="Arial" w:hAnsi="Arial"/>
          <w:b/>
          <w:sz w:val="24"/>
        </w:rPr>
        <w:t>Motion till Eksjö kommunfullmäktige</w:t>
      </w:r>
    </w:p>
    <w:p/>
    <w:p>
      <w:r>
        <w:rPr>
          <w:rFonts w:ascii="Arial" w:hAnsi="Arial"/>
          <w:b/>
          <w:sz w:val="24"/>
        </w:rPr>
        <w:t>Motion om ökad trygghet i centrala Eksjö</w:t>
      </w:r>
    </w:p>
    <w:p/>
    <w:p>
      <w:r>
        <w:rPr>
          <w:rFonts w:ascii="Arial" w:hAnsi="Arial"/>
          <w:sz w:val="24"/>
        </w:rPr>
        <w:t>Inlämnad av: Sverigedemokraterna i Eksjö</w:t>
      </w:r>
    </w:p>
    <w:p>
      <w:r>
        <w:rPr>
          <w:rFonts w:ascii="Arial" w:hAnsi="Arial"/>
          <w:sz w:val="24"/>
        </w:rPr>
        <w:t>Datum: 2026-06-06</w:t>
      </w:r>
    </w:p>
    <w:p/>
    <w:p>
      <w:r>
        <w:rPr>
          <w:rFonts w:ascii="Arial" w:hAnsi="Arial"/>
          <w:b/>
          <w:sz w:val="24"/>
        </w:rPr>
        <w:t>Motivering</w:t>
      </w:r>
    </w:p>
    <w:p>
      <w:r>
        <w:rPr>
          <w:rFonts w:ascii="Arial" w:hAnsi="Arial"/>
          <w:sz w:val="24"/>
        </w:rPr>
        <w:t>Enligt polisens trygghetsundersökning 2025 upplever de flesta invånare i Eksjö sig trygga, men statistik från Brå visar på ökade kortbedrägerier under 2025. På offentliga platser i centrala Eksjö förekommer incidenter som påverkar upplevelsen av trygghet. Som Sverigedemokrater prioriterar vi medborgarnas säkerhet och vill stärka det brottsförebyggande arbetet lokalt. Kommunen har ett ansvar att agera konkret mot dessa trender innan problemen växer. Ett stärkt samarbete med polisen och fler kameror kan ge snabb effekt.</w:t>
      </w:r>
    </w:p>
    <w:p/>
    <w:p>
      <w:r>
        <w:rPr>
          <w:rFonts w:ascii="Arial" w:hAnsi="Arial"/>
          <w:b/>
          <w:sz w:val="24"/>
        </w:rPr>
        <w:t>Förslag till beslut</w:t>
      </w:r>
    </w:p>
    <w:p>
      <w:r>
        <w:rPr>
          <w:rFonts w:ascii="Arial" w:hAnsi="Arial"/>
          <w:sz w:val="24"/>
        </w:rPr>
        <w:t>att kommunfullmäktige uppdrar åt kommunstyrelsen att ta fram en handlingsplan för ökad trygghet i centrala Eksjö med fokus på kortbedrägerier och offentliga platser,</w:t>
      </w:r>
    </w:p>
    <w:p>
      <w:r>
        <w:rPr>
          <w:rFonts w:ascii="Arial" w:hAnsi="Arial"/>
          <w:sz w:val="24"/>
        </w:rPr>
        <w:t>att handlingsplanen inkluderar utökad kameraövervakning och samverkan med Polisen,</w:t>
      </w:r>
    </w:p>
    <w:p>
      <w:r>
        <w:rPr>
          <w:rFonts w:ascii="Arial" w:hAnsi="Arial"/>
          <w:sz w:val="24"/>
        </w:rPr>
        <w:t>att planen redovisas till kommunfullmäktige senast december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Eksjö</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Eksjö)</w:t>
      </w:r>
    </w:p>
    <w:p>
      <w:r>
        <w:rPr>
          <w:rFonts w:ascii="Arial" w:hAnsi="Arial"/>
          <w:sz w:val="24"/>
        </w:rPr>
        <w:t>Ort: Eksjö</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Eksjö</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Eksjö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Eksjö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