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Gislaved kommun</w:t>
      </w:r>
    </w:p>
    <w:p/>
    <w:p>
      <w:r>
        <w:rPr>
          <w:rFonts w:ascii="Arial" w:hAnsi="Arial"/>
          <w:b/>
          <w:sz w:val="24"/>
        </w:rPr>
        <w:t>Motion till Gislaved kommunfullmäktige</w:t>
      </w:r>
    </w:p>
    <w:p/>
    <w:p>
      <w:r>
        <w:rPr>
          <w:rFonts w:ascii="Arial" w:hAnsi="Arial"/>
          <w:b/>
          <w:sz w:val="24"/>
        </w:rPr>
        <w:t>Motion om prioritering av kommunens medborgare i välfärden</w:t>
      </w:r>
    </w:p>
    <w:p/>
    <w:p>
      <w:r>
        <w:rPr>
          <w:rFonts w:ascii="Arial" w:hAnsi="Arial"/>
          <w:sz w:val="24"/>
        </w:rPr>
        <w:t>Inlämnad av: Sverigedemokraterna i Gislaved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Skattemedlen ska i första hand gå till Gislaveds egna invånare. SD vill ha tydliga riktlinjer som prioriterar långvariga kommuninvånare vid resursfördelning i vård, skola och omsorg. Detta är en fråga om rättvisa och ansvar mot dem som byggt kommunen. Andra kommuner har liknande principer.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personer med minst 5 års folkbokföring i kommunen vid resurskrävande insatser.</w:t>
      </w:r>
    </w:p>
    <w:p>
      <w:r>
        <w:rPr>
          <w:rFonts w:ascii="Arial" w:hAnsi="Arial"/>
          <w:sz w:val="24"/>
        </w:rPr>
        <w:t>att undantag endast medges vid akuta humanitära skäl.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Gislaved)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Gislaved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Gislaved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