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Gnosjö kommun</w:t>
      </w:r>
    </w:p>
    <w:p/>
    <w:p>
      <w:r>
        <w:rPr>
          <w:rFonts w:ascii="Arial" w:hAnsi="Arial"/>
          <w:b/>
          <w:sz w:val="24"/>
        </w:rPr>
        <w:t>Motion till Gnosjö kommunfullmäktige</w:t>
      </w:r>
    </w:p>
    <w:p/>
    <w:p>
      <w:r>
        <w:rPr>
          <w:rFonts w:ascii="Arial" w:hAnsi="Arial"/>
          <w:b/>
          <w:sz w:val="24"/>
        </w:rPr>
        <w:t>Motion om förbättrad studiero och ordning i kommunens skolor</w:t>
      </w:r>
    </w:p>
    <w:p/>
    <w:p>
      <w:r>
        <w:rPr>
          <w:rFonts w:ascii="Arial" w:hAnsi="Arial"/>
          <w:sz w:val="24"/>
        </w:rPr>
        <w:t>Inlämnad av: Sverigedemokraterna i Gnosjö</w:t>
      </w:r>
    </w:p>
    <w:p>
      <w:r>
        <w:rPr>
          <w:rFonts w:ascii="Arial" w:hAnsi="Arial"/>
          <w:sz w:val="24"/>
        </w:rPr>
        <w:t>Datum: 2026-06-06</w:t>
      </w:r>
    </w:p>
    <w:p/>
    <w:p>
      <w:r>
        <w:rPr>
          <w:rFonts w:ascii="Arial" w:hAnsi="Arial"/>
          <w:b/>
          <w:sz w:val="24"/>
        </w:rPr>
        <w:t>Motivering</w:t>
      </w:r>
    </w:p>
    <w:p>
      <w:r>
        <w:rPr>
          <w:rFonts w:ascii="Arial" w:hAnsi="Arial"/>
          <w:sz w:val="24"/>
        </w:rPr>
        <w:t>Gnosjös skolor har meritvärden under rikssnittet och små skolor utanför centralorten har rekryteringsproblem. Elevernas trygghet och studiero behöver stärkas för bättre resultat. SD vill införa tydligare ordningsregler och extra stöd till lärare, särskilt på skolor som Bäckaskolan. Detta gynnar alla elever och kommunens framtid.</w:t>
      </w:r>
    </w:p>
    <w:p/>
    <w:p>
      <w:r>
        <w:rPr>
          <w:rFonts w:ascii="Arial" w:hAnsi="Arial"/>
          <w:b/>
          <w:sz w:val="24"/>
        </w:rPr>
        <w:t>Förslag till beslut</w:t>
      </w:r>
    </w:p>
    <w:p>
      <w:r>
        <w:rPr>
          <w:rFonts w:ascii="Arial" w:hAnsi="Arial"/>
          <w:sz w:val="24"/>
        </w:rPr>
        <w:t>att kommunfullmäktige beslutar om skärpta ordningsregler och mobilförbud i alla grundskolor från höstterminen 2026</w:t>
      </w:r>
    </w:p>
    <w:p>
      <w:r>
        <w:rPr>
          <w:rFonts w:ascii="Arial" w:hAnsi="Arial"/>
          <w:sz w:val="24"/>
        </w:rPr>
        <w:t>att anställa fler specialpedagoger och vikarier för att stärka studieron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Gnosjö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Gnosjö)</w:t>
      </w:r>
    </w:p>
    <w:p>
      <w:r>
        <w:rPr>
          <w:rFonts w:ascii="Arial" w:hAnsi="Arial"/>
          <w:sz w:val="24"/>
        </w:rPr>
        <w:t>Ort: Gnosjö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Gnosjö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Gnosjö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Gnosjö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