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Jönköping kommun</w:t>
      </w:r>
    </w:p>
    <w:p/>
    <w:p>
      <w:r>
        <w:rPr>
          <w:rFonts w:ascii="Arial" w:hAnsi="Arial"/>
          <w:b/>
          <w:sz w:val="24"/>
        </w:rPr>
        <w:t>Motion till Jönköping kommunfullmäktige</w:t>
      </w:r>
    </w:p>
    <w:p/>
    <w:p>
      <w:r>
        <w:rPr>
          <w:rFonts w:ascii="Arial" w:hAnsi="Arial"/>
          <w:b/>
          <w:sz w:val="24"/>
        </w:rPr>
        <w:t>Motion om effektivisering och granskning av stora investeringsprojekt</w:t>
      </w:r>
    </w:p>
    <w:p/>
    <w:p>
      <w:r>
        <w:rPr>
          <w:rFonts w:ascii="Arial" w:hAnsi="Arial"/>
          <w:sz w:val="24"/>
        </w:rPr>
        <w:t>Inlämnad av: Sverigedemokraterna i Jönköping</w:t>
      </w:r>
    </w:p>
    <w:p>
      <w:r>
        <w:rPr>
          <w:rFonts w:ascii="Arial" w:hAnsi="Arial"/>
          <w:sz w:val="24"/>
        </w:rPr>
        <w:t>Datum: 2026-06-06</w:t>
      </w:r>
    </w:p>
    <w:p/>
    <w:p>
      <w:r>
        <w:rPr>
          <w:rFonts w:ascii="Arial" w:hAnsi="Arial"/>
          <w:b/>
          <w:sz w:val="24"/>
        </w:rPr>
        <w:t>Motivering</w:t>
      </w:r>
    </w:p>
    <w:p>
      <w:r>
        <w:rPr>
          <w:rFonts w:ascii="Arial" w:hAnsi="Arial"/>
          <w:sz w:val="24"/>
        </w:rPr>
        <w:t>Kommunen planerar miljardprojekt som nytt badhus för 1,1 miljarder kronor och friidrottshall för 151 miljoner fram till 2035. Låneskulden riskerar att stiga kraftigt. SD vill säkerställa att projekten genomförs kostnadseffektivt och med fokus på medborgarnas behov snarare än prestige. En oberoende granskning behövs för att undvika slöseri med skattemedel. Detta är centralt för god ekonomisk hushållning.</w:t>
      </w:r>
    </w:p>
    <w:p/>
    <w:p>
      <w:r>
        <w:rPr>
          <w:rFonts w:ascii="Arial" w:hAnsi="Arial"/>
          <w:b/>
          <w:sz w:val="24"/>
        </w:rPr>
        <w:t>Förslag till beslut</w:t>
      </w:r>
    </w:p>
    <w:p>
      <w:r>
        <w:rPr>
          <w:rFonts w:ascii="Arial" w:hAnsi="Arial"/>
          <w:sz w:val="24"/>
        </w:rPr>
        <w:t>att kommunfullmäktige tillsätter en extern granskning av de planerade investeringarna i badhus och idrottsanläggningar.</w:t>
      </w:r>
    </w:p>
    <w:p>
      <w:r>
        <w:rPr>
          <w:rFonts w:ascii="Arial" w:hAnsi="Arial"/>
          <w:sz w:val="24"/>
        </w:rPr>
        <w:t>att kostnadstak och alternativa lösningar utreds innan byggstart.</w:t>
      </w:r>
    </w:p>
    <w:p>
      <w:r>
        <w:rPr>
          <w:rFonts w:ascii="Arial" w:hAnsi="Arial"/>
          <w:sz w:val="24"/>
        </w:rPr>
        <w:t>att resultatet redovisas för kommunfullmäktige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Jönköping)</w:t>
      </w:r>
    </w:p>
    <w:p>
      <w:r>
        <w:rPr>
          <w:rFonts w:ascii="Arial" w:hAnsi="Arial"/>
          <w:sz w:val="24"/>
        </w:rPr>
        <w:t>Ort: Jönköping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Jönköping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Jönköping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Jönköping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