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Mullsjö kommun</w:t>
      </w:r>
    </w:p>
    <w:p/>
    <w:p>
      <w:r>
        <w:rPr>
          <w:rFonts w:ascii="Arial" w:hAnsi="Arial"/>
          <w:b/>
          <w:sz w:val="24"/>
        </w:rPr>
        <w:t>Motion till Mullsjö kommunfullmäktige</w:t>
      </w:r>
    </w:p>
    <w:p/>
    <w:p>
      <w:r>
        <w:rPr>
          <w:rFonts w:ascii="Arial" w:hAnsi="Arial"/>
          <w:b/>
          <w:sz w:val="24"/>
        </w:rPr>
        <w:t>Motion om prioritering av äldre i Mullsjö kommuns välfärd</w:t>
      </w:r>
    </w:p>
    <w:p/>
    <w:p>
      <w:r>
        <w:rPr>
          <w:rFonts w:ascii="Arial" w:hAnsi="Arial"/>
          <w:sz w:val="24"/>
        </w:rPr>
        <w:t>Inlämnad av: Sverigedemokraterna i Mullsjö</w:t>
      </w:r>
    </w:p>
    <w:p>
      <w:r>
        <w:rPr>
          <w:rFonts w:ascii="Arial" w:hAnsi="Arial"/>
          <w:sz w:val="24"/>
        </w:rPr>
        <w:t>Datum: 2026-06-06</w:t>
      </w:r>
    </w:p>
    <w:p/>
    <w:p>
      <w:r>
        <w:rPr>
          <w:rFonts w:ascii="Arial" w:hAnsi="Arial"/>
          <w:b/>
          <w:sz w:val="24"/>
        </w:rPr>
        <w:t>Motivering</w:t>
      </w:r>
    </w:p>
    <w:p>
      <w:r>
        <w:rPr>
          <w:rFonts w:ascii="Arial" w:hAnsi="Arial"/>
          <w:sz w:val="24"/>
        </w:rPr>
        <w:t>SD har tydligt markerat att sjuka äldre inte ska vara budgetregulator. Äldreomsorgen behöver stabila resurser för trygghet och värdighet. Kommunen ska sätta de mest utsatta först. Detta är en fråga om respekt för generationer.</w:t>
      </w:r>
    </w:p>
    <w:p/>
    <w:p>
      <w:r>
        <w:rPr>
          <w:rFonts w:ascii="Arial" w:hAnsi="Arial"/>
          <w:b/>
          <w:sz w:val="24"/>
        </w:rPr>
        <w:t>Förslag till beslut</w:t>
      </w:r>
    </w:p>
    <w:p>
      <w:r>
        <w:rPr>
          <w:rFonts w:ascii="Arial" w:hAnsi="Arial"/>
          <w:sz w:val="24"/>
        </w:rPr>
        <w:t>att kommunfullmäktige uppdrar åt socialnämnden att garantera stabil finansiering av äldreomsorgen</w:t>
      </w:r>
    </w:p>
    <w:p>
      <w:r>
        <w:rPr>
          <w:rFonts w:ascii="Arial" w:hAnsi="Arial"/>
          <w:sz w:val="24"/>
        </w:rPr>
        <w:t>att äldre prioriteras i alla budgetbeslut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Mullsjö)</w:t>
      </w:r>
    </w:p>
    <w:p>
      <w:r>
        <w:rPr>
          <w:rFonts w:ascii="Arial" w:hAnsi="Arial"/>
          <w:sz w:val="24"/>
        </w:rPr>
        <w:t>Ort: Mullsjö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Mullsjö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Mullsjö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Mullsjö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