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Värnamo kommun</w:t>
      </w:r>
    </w:p>
    <w:p/>
    <w:p>
      <w:r>
        <w:rPr>
          <w:rFonts w:ascii="Arial" w:hAnsi="Arial"/>
          <w:b/>
          <w:sz w:val="24"/>
        </w:rPr>
        <w:t>Motion till Värnamo kommunfullmäktige</w:t>
      </w:r>
    </w:p>
    <w:p/>
    <w:p>
      <w:r>
        <w:rPr>
          <w:rFonts w:ascii="Arial" w:hAnsi="Arial"/>
          <w:b/>
          <w:sz w:val="24"/>
        </w:rPr>
        <w:t>Motion om omedelbara åtgärder mot brister i Värnamos äldreomsorg</w:t>
      </w:r>
    </w:p>
    <w:p/>
    <w:p>
      <w:r>
        <w:rPr>
          <w:rFonts w:ascii="Arial" w:hAnsi="Arial"/>
          <w:sz w:val="24"/>
        </w:rPr>
        <w:t>Inlämnad av: Sverigedemokraterna i Värnamo</w:t>
      </w:r>
    </w:p>
    <w:p>
      <w:r>
        <w:rPr>
          <w:rFonts w:ascii="Arial" w:hAnsi="Arial"/>
          <w:sz w:val="24"/>
        </w:rPr>
        <w:t>Datum: 2026-06-06</w:t>
      </w:r>
    </w:p>
    <w:p/>
    <w:p>
      <w:r>
        <w:rPr>
          <w:rFonts w:ascii="Arial" w:hAnsi="Arial"/>
          <w:b/>
          <w:sz w:val="24"/>
        </w:rPr>
        <w:t>Motivering</w:t>
      </w:r>
    </w:p>
    <w:p>
      <w:r>
        <w:rPr>
          <w:rFonts w:ascii="Arial" w:hAnsi="Arial"/>
          <w:sz w:val="24"/>
        </w:rPr>
        <w:t>Under 2025 rapporterades över 8 400 incidenter inom omsorgen på två år, inklusive medicinmissar, hygienbrister och trycksår på äldreboenden. Personal har beskrivits som hårdhänt och otrevlig mot äldre. Antalet äldre ökar med komplexa behov. Kommunen måste agera kraftfullt för att säkerställa värdig omsorg.</w:t>
      </w:r>
    </w:p>
    <w:p/>
    <w:p>
      <w:r>
        <w:rPr>
          <w:rFonts w:ascii="Arial" w:hAnsi="Arial"/>
          <w:b/>
          <w:sz w:val="24"/>
        </w:rPr>
        <w:t>Förslag till beslut</w:t>
      </w:r>
    </w:p>
    <w:p>
      <w:r>
        <w:rPr>
          <w:rFonts w:ascii="Arial" w:hAnsi="Arial"/>
          <w:sz w:val="24"/>
        </w:rPr>
        <w:t>att kommunfullmäktige beslutar att genomföra oberoende granskning av alla äldreboenden</w:t>
      </w:r>
    </w:p>
    <w:p>
      <w:r>
        <w:rPr>
          <w:rFonts w:ascii="Arial" w:hAnsi="Arial"/>
          <w:sz w:val="24"/>
        </w:rPr>
        <w:t>att kommunfullmäktige beslutar att införa fler tillsynsbesök och uppföljning av avvikelser</w:t>
      </w:r>
    </w:p>
    <w:p>
      <w:r>
        <w:rPr>
          <w:rFonts w:ascii="Arial" w:hAnsi="Arial"/>
          <w:sz w:val="24"/>
        </w:rPr>
        <w:t>att kommunfullmäktige beslutar att avsätta extra medel för personalutbildning och bemanning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Värnamo)</w:t>
      </w:r>
    </w:p>
    <w:p>
      <w:r>
        <w:rPr>
          <w:rFonts w:ascii="Arial" w:hAnsi="Arial"/>
          <w:sz w:val="24"/>
        </w:rPr>
        <w:t>Ort: Värnamo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Värnamo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Värnamo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Värnamo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