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Mörbylånga kommun</w:t>
      </w:r>
    </w:p>
    <w:p/>
    <w:p>
      <w:r>
        <w:rPr>
          <w:rFonts w:ascii="Arial" w:hAnsi="Arial"/>
          <w:b/>
          <w:sz w:val="24"/>
        </w:rPr>
        <w:t>Motion till Mörbylånga kommunfullmäktige</w:t>
      </w:r>
    </w:p>
    <w:p/>
    <w:p>
      <w:r>
        <w:rPr>
          <w:rFonts w:ascii="Arial" w:hAnsi="Arial"/>
          <w:b/>
          <w:sz w:val="24"/>
        </w:rPr>
        <w:t>Motion om förbättrad hantering av nationella prov</w:t>
      </w:r>
    </w:p>
    <w:p/>
    <w:p>
      <w:r>
        <w:rPr>
          <w:rFonts w:ascii="Arial" w:hAnsi="Arial"/>
          <w:sz w:val="24"/>
        </w:rPr>
        <w:t>Inlämnad av: Sverigedemokraterna i Mörbylånga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Digitala nationella prov 2025 ledde till kaos i Mörbylånga med tekniska problem och stress. SD vill säkerställa robusta system och backup-lösningar för rättvis bedömning. Skolresultat är nyckeln till framtid. Utbildningsnämnden kan besluta om åtgärder.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utbildningsnämnden att införa robusta rutiner och backup för nationella prov</w:t>
      </w:r>
    </w:p>
    <w:p>
      <w:r>
        <w:rPr>
          <w:rFonts w:ascii="Arial" w:hAnsi="Arial"/>
          <w:sz w:val="24"/>
        </w:rPr>
        <w:t>att utvärdera efter vårterminen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Mörbylånga)</w:t>
      </w:r>
    </w:p>
    <w:p>
      <w:r>
        <w:rPr>
          <w:rFonts w:ascii="Arial" w:hAnsi="Arial"/>
          <w:sz w:val="24"/>
        </w:rPr>
        <w:t>Ort: Mörbylånga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Mörbylånga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Mörbylånga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Mörbylånga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