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Nybro kommun</w:t>
      </w:r>
    </w:p>
    <w:p/>
    <w:p>
      <w:r>
        <w:rPr>
          <w:rFonts w:ascii="Arial" w:hAnsi="Arial"/>
          <w:b/>
          <w:sz w:val="24"/>
        </w:rPr>
        <w:t>Motion till Nybro kommunfullmäktige</w:t>
      </w:r>
    </w:p>
    <w:p/>
    <w:p>
      <w:r>
        <w:rPr>
          <w:rFonts w:ascii="Arial" w:hAnsi="Arial"/>
          <w:b/>
          <w:sz w:val="24"/>
        </w:rPr>
        <w:t>Motion om effektivisering av kommunens administration och minskad byråkrati</w:t>
      </w:r>
    </w:p>
    <w:p/>
    <w:p>
      <w:r>
        <w:rPr>
          <w:rFonts w:ascii="Arial" w:hAnsi="Arial"/>
          <w:sz w:val="24"/>
        </w:rPr>
        <w:t>Inlämnad av: Sverigedemokraterna i Nybro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Nybro kommun har ekonomiska utmaningar med underskott 2025. SD ser potential i att minska onödig administration för att frigöra resurser till kärnverksamheter som skola och omsorg. En översyn av nämndernas arbetsbelastning och arvoden är en del av lösningen.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extern eller intern översyn av administrativa kostnader</w:t>
      </w:r>
    </w:p>
    <w:p>
      <w:r>
        <w:rPr>
          <w:rFonts w:ascii="Arial" w:hAnsi="Arial"/>
          <w:sz w:val="24"/>
        </w:rPr>
        <w:t>att mål sätts för minskning av byråkrati med 10 procent inom två år</w:t>
      </w:r>
    </w:p>
    <w:p>
      <w:r>
        <w:rPr>
          <w:rFonts w:ascii="Arial" w:hAnsi="Arial"/>
          <w:sz w:val="24"/>
        </w:rPr>
        <w:t>att resultatet redovisas i samband med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Nybro)</w:t>
      </w:r>
    </w:p>
    <w:p>
      <w:r>
        <w:rPr>
          <w:rFonts w:ascii="Arial" w:hAnsi="Arial"/>
          <w:sz w:val="24"/>
        </w:rPr>
        <w:t>Ort: Nybro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