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Oskarshamn kommun</w:t>
      </w:r>
    </w:p>
    <w:p/>
    <w:p>
      <w:r>
        <w:rPr>
          <w:rFonts w:ascii="Arial" w:hAnsi="Arial"/>
          <w:b/>
          <w:sz w:val="24"/>
        </w:rPr>
        <w:t>Motion till Oskarshamn kommunfullmäktige</w:t>
      </w:r>
    </w:p>
    <w:p/>
    <w:p>
      <w:r>
        <w:rPr>
          <w:rFonts w:ascii="Arial" w:hAnsi="Arial"/>
          <w:b/>
          <w:sz w:val="24"/>
        </w:rPr>
        <w:t>Motion om bättre studiero och ordning i grundskolorna</w:t>
      </w:r>
    </w:p>
    <w:p/>
    <w:p>
      <w:r>
        <w:rPr>
          <w:rFonts w:ascii="Arial" w:hAnsi="Arial"/>
          <w:sz w:val="24"/>
        </w:rPr>
        <w:t>Inlämnad av: Sverigedemokraterna i Oskarshamn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Oskarshamns grundskolor har meritvärden runt 217 poäng 2025, nära rikssnittet, men lokala önskemål om max 20 elever per klassrum framkommer i debatt 2026. Studiero är avgörande för kunskapsresultat och motverkar oordning. SD prioriterar ordning och reda i skolan för alla elevers bästa. Åtgärderna är kommunalt beslutbara och stärker lärandemiljön.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riktlinje med max 20 elever per klassrum i grundskolan från läsåret 2027/2028.</w:t>
      </w:r>
    </w:p>
    <w:p>
      <w:r>
        <w:rPr>
          <w:rFonts w:ascii="Arial" w:hAnsi="Arial"/>
          <w:sz w:val="24"/>
        </w:rPr>
        <w:t>att rektorerna ges resurser för att upprätthålla ordning och studiero.</w:t>
      </w:r>
    </w:p>
    <w:p>
      <w:r>
        <w:rPr>
          <w:rFonts w:ascii="Arial" w:hAnsi="Arial"/>
          <w:sz w:val="24"/>
        </w:rPr>
        <w:t>att uppföljning sker via skolresultat och enkäter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Oskarshamn)</w:t>
      </w:r>
    </w:p>
    <w:p>
      <w:r>
        <w:rPr>
          <w:rFonts w:ascii="Arial" w:hAnsi="Arial"/>
          <w:sz w:val="24"/>
        </w:rPr>
        <w:t>Ort: Oskarshamn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Oskarshamn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Oskarshamn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Oskarshamn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