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Oskarshamn kommun</w:t>
      </w:r>
    </w:p>
    <w:p/>
    <w:p>
      <w:r>
        <w:rPr>
          <w:rFonts w:ascii="Arial" w:hAnsi="Arial"/>
          <w:b/>
          <w:sz w:val="24"/>
        </w:rPr>
        <w:t>Motion till Oskarshamn kommunfullmäktige</w:t>
      </w:r>
    </w:p>
    <w:p/>
    <w:p>
      <w:r>
        <w:rPr>
          <w:rFonts w:ascii="Arial" w:hAnsi="Arial"/>
          <w:b/>
          <w:sz w:val="24"/>
        </w:rPr>
        <w:t>Motion om språkkrav och prioritet för svenska äldre i omsorgen</w:t>
      </w:r>
    </w:p>
    <w:p/>
    <w:p>
      <w:r>
        <w:rPr>
          <w:rFonts w:ascii="Arial" w:hAnsi="Arial"/>
          <w:sz w:val="24"/>
        </w:rPr>
        <w:t>Inlämnad av: Sverigedemokraterna i Oskarshamn</w:t>
      </w:r>
    </w:p>
    <w:p>
      <w:r>
        <w:rPr>
          <w:rFonts w:ascii="Arial" w:hAnsi="Arial"/>
          <w:sz w:val="24"/>
        </w:rPr>
        <w:t>Datum: 2026-06-06</w:t>
      </w:r>
    </w:p>
    <w:p/>
    <w:p>
      <w:r>
        <w:rPr>
          <w:rFonts w:ascii="Arial" w:hAnsi="Arial"/>
          <w:b/>
          <w:sz w:val="24"/>
        </w:rPr>
        <w:t>Motivering</w:t>
      </w:r>
    </w:p>
    <w:p>
      <w:r>
        <w:rPr>
          <w:rFonts w:ascii="Arial" w:hAnsi="Arial"/>
          <w:sz w:val="24"/>
        </w:rPr>
        <w:t>Äldreomsorgen i Oskarshamn får höga betyg med 89 % nöjdhet i hemtjänsten 2025, men språk och kulturella värderingar är centralt för kvalitet. SD vill prioritera kommunens egna äldre med svenska krav på personal. Detta säkerställer värdig vård och stärker medborgarnas förtroende. Kommunen kan införa krav i upphandlingar och rekrytering.</w:t>
      </w:r>
    </w:p>
    <w:p/>
    <w:p>
      <w:r>
        <w:rPr>
          <w:rFonts w:ascii="Arial" w:hAnsi="Arial"/>
          <w:b/>
          <w:sz w:val="24"/>
        </w:rPr>
        <w:t>Förslag till beslut</w:t>
      </w:r>
    </w:p>
    <w:p>
      <w:r>
        <w:rPr>
          <w:rFonts w:ascii="Arial" w:hAnsi="Arial"/>
          <w:sz w:val="24"/>
        </w:rPr>
        <w:t>att kommunfullmäktige inför krav på goda kunskaper i svenska språket för all personal inom äldreomsorgen.</w:t>
      </w:r>
    </w:p>
    <w:p>
      <w:r>
        <w:rPr>
          <w:rFonts w:ascii="Arial" w:hAnsi="Arial"/>
          <w:sz w:val="24"/>
        </w:rPr>
        <w:t>att svenska pensionärer prioriteras vid placering på boenden och hemtjänst.</w:t>
      </w:r>
    </w:p>
    <w:p>
      <w:r>
        <w:rPr>
          <w:rFonts w:ascii="Arial" w:hAnsi="Arial"/>
          <w:sz w:val="24"/>
        </w:rPr>
        <w:t>att riktlinjer antas senast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Oskarshamn)</w:t>
      </w:r>
    </w:p>
    <w:p>
      <w:r>
        <w:rPr>
          <w:rFonts w:ascii="Arial" w:hAnsi="Arial"/>
          <w:sz w:val="24"/>
        </w:rPr>
        <w:t>Ort: Oskarshamn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Oskarshamn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Oskarshamn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Oskarshamn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