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Torsås kommun</w:t>
      </w:r>
    </w:p>
    <w:p/>
    <w:p>
      <w:r>
        <w:rPr>
          <w:rFonts w:ascii="Arial" w:hAnsi="Arial"/>
          <w:b/>
          <w:sz w:val="24"/>
        </w:rPr>
        <w:t>Motion till Torsås kommunfullmäktige</w:t>
      </w:r>
    </w:p>
    <w:p/>
    <w:p>
      <w:r>
        <w:rPr>
          <w:rFonts w:ascii="Arial" w:hAnsi="Arial"/>
          <w:b/>
          <w:sz w:val="24"/>
        </w:rPr>
        <w:t>Motion om ökad transparens och uppföljning av budgetbesparingar</w:t>
      </w:r>
    </w:p>
    <w:p/>
    <w:p>
      <w:r>
        <w:rPr>
          <w:rFonts w:ascii="Arial" w:hAnsi="Arial"/>
          <w:sz w:val="24"/>
        </w:rPr>
        <w:t>Inlämnad av: Sverigedemokraterna i Torsås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Torsås kommun har infört besparingar och varsel på grund av ekonomiska utmaningar 2025-2026. SD kräver full insyn för medborgarna i hur pengarna används. Transparens stärker förtroendet och säkerställer att skattemedel går till rätt saker.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öppna redovisningar av besparingarnas effekter</w:t>
      </w:r>
    </w:p>
    <w:p>
      <w:r>
        <w:rPr>
          <w:rFonts w:ascii="Arial" w:hAnsi="Arial"/>
          <w:sz w:val="24"/>
        </w:rPr>
        <w:t>att en oberoende granskning av budgetprocessen genomförs</w:t>
      </w:r>
    </w:p>
    <w:p>
      <w:r>
        <w:rPr>
          <w:rFonts w:ascii="Arial" w:hAnsi="Arial"/>
          <w:sz w:val="24"/>
        </w:rPr>
        <w:t>att medborgardialog om prioriteringar arrangeras under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Torsås)</w:t>
      </w:r>
    </w:p>
    <w:p>
      <w:r>
        <w:rPr>
          <w:rFonts w:ascii="Arial" w:hAnsi="Arial"/>
          <w:sz w:val="24"/>
        </w:rPr>
        <w:t>Ort: Torsås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Torsås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Torsås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Torsås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