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kortare väntetider i äldreomsorgen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Älmhult har fått vänta över 22 månader på boendeplats trots beslut, enligt rapporter 2025. Socialstyrelsens undersökningar visar på utmaningar i omsorgen. SD prioriterar de äldsta invånarna och kräver garantier. Befolkningen åldras och behovet ökar.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en garanti om max 6 månaders väntetid för särskilt boende.</w:t>
      </w:r>
    </w:p>
    <w:p>
      <w:r>
        <w:rPr>
          <w:rFonts w:ascii="Arial" w:hAnsi="Arial"/>
          <w:sz w:val="24"/>
        </w:rPr>
        <w:t>att resurser omfördelas till äldreomsorgen för att korta köerna.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