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Älmhult kommun</w:t>
      </w:r>
    </w:p>
    <w:p/>
    <w:p>
      <w:r>
        <w:rPr>
          <w:rFonts w:ascii="Arial" w:hAnsi="Arial"/>
          <w:b/>
          <w:sz w:val="24"/>
        </w:rPr>
        <w:t>Motion till Älmhult kommunfullmäktige</w:t>
      </w:r>
    </w:p>
    <w:p/>
    <w:p>
      <w:r>
        <w:rPr>
          <w:rFonts w:ascii="Arial" w:hAnsi="Arial"/>
          <w:b/>
          <w:sz w:val="24"/>
        </w:rPr>
        <w:t>Motion om medborgare och skattbetalare först i budgeten</w:t>
      </w:r>
    </w:p>
    <w:p/>
    <w:p>
      <w:r>
        <w:rPr>
          <w:rFonts w:ascii="Arial" w:hAnsi="Arial"/>
          <w:sz w:val="24"/>
        </w:rPr>
        <w:t>Inlämnad av: Sverigedemokraterna i Älmhult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Älmhults skattebetalare förtjänar att resurserna går till välfärd och trygghet, inte onödiga projekt. SD vill se en tydlig prioritering av invånarnas behov i 2026 års budget och framåt.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kärnverksamheterna skola, vård och omsorg alltid prioriteras i budgetarbetet.</w:t>
      </w:r>
    </w:p>
    <w:p>
      <w:r>
        <w:rPr>
          <w:rFonts w:ascii="Arial" w:hAnsi="Arial"/>
          <w:sz w:val="24"/>
        </w:rPr>
        <w:t>att alla nya satsningar ska motiveras med direkt nytta för medborgarna.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Älmhult)</w:t>
      </w:r>
    </w:p>
    <w:p>
      <w:r>
        <w:rPr>
          <w:rFonts w:ascii="Arial" w:hAnsi="Arial"/>
          <w:sz w:val="24"/>
        </w:rPr>
        <w:t>Ort: Älmhult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Älmhult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Älmhult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Älmhult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