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Lessebo kommun</w:t>
      </w:r>
    </w:p>
    <w:p/>
    <w:p>
      <w:r>
        <w:rPr>
          <w:rFonts w:ascii="Arial" w:hAnsi="Arial"/>
          <w:b/>
          <w:sz w:val="24"/>
        </w:rPr>
        <w:t>Motion till Lessebo kommunfullmäktige</w:t>
      </w:r>
    </w:p>
    <w:p/>
    <w:p>
      <w:r>
        <w:rPr>
          <w:rFonts w:ascii="Arial" w:hAnsi="Arial"/>
          <w:b/>
          <w:sz w:val="24"/>
        </w:rPr>
        <w:t>Motion om fler lekplatser och ungdomsaktiviteter i Hovmantorp och Lessebo</w:t>
      </w:r>
    </w:p>
    <w:p/>
    <w:p>
      <w:r>
        <w:rPr>
          <w:rFonts w:ascii="Arial" w:hAnsi="Arial"/>
          <w:sz w:val="24"/>
        </w:rPr>
        <w:t>Inlämnad av: Sverigedemokraterna i Lessebo</w:t>
      </w:r>
    </w:p>
    <w:p>
      <w:r>
        <w:rPr>
          <w:rFonts w:ascii="Arial" w:hAnsi="Arial"/>
          <w:sz w:val="24"/>
        </w:rPr>
        <w:t>Datum: 2026-06-06</w:t>
      </w:r>
    </w:p>
    <w:p/>
    <w:p>
      <w:r>
        <w:rPr>
          <w:rFonts w:ascii="Arial" w:hAnsi="Arial"/>
          <w:b/>
          <w:sz w:val="24"/>
        </w:rPr>
        <w:t>Motivering</w:t>
      </w:r>
    </w:p>
    <w:p>
      <w:r>
        <w:rPr>
          <w:rFonts w:ascii="Arial" w:hAnsi="Arial"/>
          <w:sz w:val="24"/>
        </w:rPr>
        <w:t>Lessebo kommun planerar nya lekplatser fram till 2036 vilket är positivt. För att stödja barnfamiljer och motverka befolkningsminskning behövs snabbare insatser. Sverigedemokraterna vill se fler aktiviteter för ungdomar för att skapa attraktivitet. Lokala satsningar i Hovmantorp och Lessebo stärker gemenskapen. Detta är en investering i framtiden.</w:t>
      </w:r>
    </w:p>
    <w:p/>
    <w:p>
      <w:r>
        <w:rPr>
          <w:rFonts w:ascii="Arial" w:hAnsi="Arial"/>
          <w:b/>
          <w:sz w:val="24"/>
        </w:rPr>
        <w:t>Förslag till beslut</w:t>
      </w:r>
    </w:p>
    <w:p>
      <w:r>
        <w:rPr>
          <w:rFonts w:ascii="Arial" w:hAnsi="Arial"/>
          <w:sz w:val="24"/>
        </w:rPr>
        <w:t>att kommunfullmäktige påskyndar byggandet av minst två nya lekplatser 2027</w:t>
      </w:r>
    </w:p>
    <w:p>
      <w:r>
        <w:rPr>
          <w:rFonts w:ascii="Arial" w:hAnsi="Arial"/>
          <w:sz w:val="24"/>
        </w:rPr>
        <w:t>att feriejobb och fritidsaktiviteter för ungdomar utökas</w:t>
      </w:r>
    </w:p>
    <w:p>
      <w:r>
        <w:rPr>
          <w:rFonts w:ascii="Arial" w:hAnsi="Arial"/>
          <w:sz w:val="24"/>
        </w:rPr>
        <w:t>att samverkan med föreningslivet prioriteras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Lessebo)</w:t>
      </w:r>
    </w:p>
    <w:p>
      <w:r>
        <w:rPr>
          <w:rFonts w:ascii="Arial" w:hAnsi="Arial"/>
          <w:sz w:val="24"/>
        </w:rPr>
        <w:t>Ort: Lessebo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Lessebo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Lessebo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Lessebo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