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Uppvidinge kommun</w:t>
      </w:r>
    </w:p>
    <w:p/>
    <w:p>
      <w:r>
        <w:rPr>
          <w:rFonts w:ascii="Arial" w:hAnsi="Arial"/>
          <w:b/>
          <w:sz w:val="24"/>
        </w:rPr>
        <w:t>Motion till Uppvidinge kommunfullmäktige</w:t>
      </w:r>
    </w:p>
    <w:p/>
    <w:p>
      <w:r>
        <w:rPr>
          <w:rFonts w:ascii="Arial" w:hAnsi="Arial"/>
          <w:b/>
          <w:sz w:val="24"/>
        </w:rPr>
        <w:t>Motion om ökad trygghet i centrala Åseda</w:t>
      </w:r>
    </w:p>
    <w:p/>
    <w:p>
      <w:r>
        <w:rPr>
          <w:rFonts w:ascii="Arial" w:hAnsi="Arial"/>
          <w:sz w:val="24"/>
        </w:rPr>
        <w:t>Inlämnad av: Sverigedemokraterna i Uppvidinge</w:t>
      </w:r>
    </w:p>
    <w:p>
      <w:r>
        <w:rPr>
          <w:rFonts w:ascii="Arial" w:hAnsi="Arial"/>
          <w:sz w:val="24"/>
        </w:rPr>
        <w:t>Datum: 2026-06-06</w:t>
      </w:r>
    </w:p>
    <w:p/>
    <w:p>
      <w:r>
        <w:rPr>
          <w:rFonts w:ascii="Arial" w:hAnsi="Arial"/>
          <w:b/>
          <w:sz w:val="24"/>
        </w:rPr>
        <w:t>Motivering</w:t>
      </w:r>
    </w:p>
    <w:p>
      <w:r>
        <w:rPr>
          <w:rFonts w:ascii="Arial" w:hAnsi="Arial"/>
          <w:sz w:val="24"/>
        </w:rPr>
        <w:t>Uppvidinge kommun har under senare år upplevt ökad oro bland invånarna i centrala Åseda kopplat till skadegörelse och otrygghet kvällstid. Kommunens egen statistik och medborgardialoger visar på behov av fysiska åtgärder. Som oppositionspart vill SD prioritera medborgarnas trygghet framför besparingar. Detta är en fråga kommunen kan påverka direkt genom investeringar i belysning och övervakning. SD ser trygghet som en grundläggande rättighet för alla invånare.</w:t>
      </w:r>
    </w:p>
    <w:p/>
    <w:p>
      <w:r>
        <w:rPr>
          <w:rFonts w:ascii="Arial" w:hAnsi="Arial"/>
          <w:b/>
          <w:sz w:val="24"/>
        </w:rPr>
        <w:t>Förslag till beslut</w:t>
      </w:r>
    </w:p>
    <w:p>
      <w:r>
        <w:rPr>
          <w:rFonts w:ascii="Arial" w:hAnsi="Arial"/>
          <w:sz w:val="24"/>
        </w:rPr>
        <w:t>att kommunfullmäktige beslutar om installation av övervakningskameror och förbättrad belysning i centrala Åseda under 2026/2027.</w:t>
      </w:r>
    </w:p>
    <w:p>
      <w:r>
        <w:rPr>
          <w:rFonts w:ascii="Arial" w:hAnsi="Arial"/>
          <w:sz w:val="24"/>
        </w:rPr>
        <w:t>att en trygghetsinventering genomförs tillsammans med polis och lokala föreningar.</w:t>
      </w:r>
    </w:p>
    <w:p>
      <w:r>
        <w:rPr>
          <w:rFonts w:ascii="Arial" w:hAnsi="Arial"/>
          <w:sz w:val="24"/>
        </w:rPr>
        <w:t>att budgetmedel avsätts för åtgärderna inom ramen för befintlig ekonomi.</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Uppvidinge)</w:t>
      </w:r>
    </w:p>
    <w:p>
      <w:r>
        <w:rPr>
          <w:rFonts w:ascii="Arial" w:hAnsi="Arial"/>
          <w:sz w:val="24"/>
        </w:rPr>
        <w:t>Ort: Uppvidinge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Uppvidinge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Uppvidinge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Uppvidinge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