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Arjeplog kommunfullmäktige</w:t>
      </w:r>
    </w:p>
    <w:p>
      <w:pPr>
        <w:spacing w:after="160" w:before="240"/>
      </w:pPr>
      <w:r>
        <w:rPr>
          <w:rFonts w:ascii="Arial" w:cs="Arial" w:eastAsia="Arial" w:hAnsi="Arial"/>
          <w:b/>
          <w:bCs/>
          <w:sz w:val="24"/>
          <w:szCs w:val="24"/>
        </w:rPr>
        <w:t xml:space="preserve">Motivering</w:t>
      </w:r>
    </w:p>
    <w:p>
      <w:pPr>
        <w:spacing w:after="120"/>
      </w:pPr>
      <w:r>
        <w:rPr>
          <w:rFonts w:ascii="Arial" w:cs="Arial" w:eastAsia="Arial" w:hAnsi="Arial"/>
          <w:sz w:val="22"/>
          <w:szCs w:val="22"/>
        </w:rPr>
        <w:t xml:space="preserve">Arjeplog har hög kommunalskatt (34,84 procent 2026 enligt ekonomifakta) och höga kostnader per invånare. Skattebetalarna i Arjeplog har rätt att förvänta sig att kommunen prioriterar dem i planering, bostadsförsörjning och service.</w:t>
      </w:r>
    </w:p>
    <w:p>
      <w:pPr>
        <w:spacing w:after="120"/>
      </w:pPr>
      <w:r>
        <w:rPr>
          <w:rFonts w:ascii="Arial" w:cs="Arial" w:eastAsia="Arial" w:hAnsi="Arial"/>
          <w:sz w:val="22"/>
          <w:szCs w:val="22"/>
        </w:rPr>
        <w:t xml:space="preserve">Den säsongsbundna bostadsbristen orsakad av biltestindustrin får inte leda till att arjeplogsbor och deras barn får sämre tillgång till bostäder, vård eller skola. Kommunen ska aktivt styra planprocesser och eventuellt ägande av bostäder så att permanenta boenden för lokala familjer prioriteras.</w:t>
      </w:r>
    </w:p>
    <w:p>
      <w:pPr>
        <w:spacing w:after="120"/>
      </w:pPr>
      <w:r>
        <w:rPr>
          <w:rFonts w:ascii="Arial" w:cs="Arial" w:eastAsia="Arial" w:hAnsi="Arial"/>
          <w:sz w:val="22"/>
          <w:szCs w:val="22"/>
        </w:rPr>
        <w:t xml:space="preserve">Medborgarförslag, e-tjänster och kontakt med kommunen ska fungera smidigt för arjeplogsbor. Bygglov, VA-anmälan och andra ärenden ska handläggas effektivt utan onödig byråkrati.</w:t>
      </w:r>
    </w:p>
    <w:p>
      <w:pPr>
        <w:spacing w:after="120"/>
      </w:pPr>
      <w:r>
        <w:rPr>
          <w:rFonts w:ascii="Arial" w:cs="Arial" w:eastAsia="Arial" w:hAnsi="Arial"/>
          <w:sz w:val="22"/>
          <w:szCs w:val="22"/>
        </w:rPr>
        <w:t xml:space="preserve">Sverigedemokraterna står för principen att den som bor, arbetar och betalar skatt i Arjeplog ska komma först i kommunens prioriteringar.</w:t>
      </w:r>
    </w:p>
    <w:p>
      <w:pPr>
        <w:spacing w:after="160" w:before="240"/>
      </w:pPr>
      <w:r>
        <w:rPr>
          <w:rFonts w:ascii="Arial" w:cs="Arial" w:eastAsia="Arial" w:hAnsi="Arial"/>
          <w:b/>
          <w:bCs/>
          <w:sz w:val="24"/>
          <w:szCs w:val="24"/>
        </w:rPr>
        <w:t xml:space="preserve">Förslag till beslut</w:t>
      </w:r>
    </w:p>
    <w:p>
      <w:pPr>
        <w:spacing w:after="80"/>
      </w:pPr>
      <w:r>
        <w:rPr>
          <w:rFonts w:ascii="Arial" w:cs="Arial" w:eastAsia="Arial" w:hAnsi="Arial"/>
          <w:sz w:val="22"/>
          <w:szCs w:val="22"/>
        </w:rPr>
        <w:t xml:space="preserve">att kommunfullmäktige fastställer som princip att arjeplogsbor och skattebetalare ska prioriteras i all kommunal bostadsplanering, markanvisning och uthyrning av kommunala eller stiftelseägda bostäder,</w:t>
      </w:r>
    </w:p>
    <w:p>
      <w:pPr>
        <w:spacing w:after="80"/>
      </w:pPr>
      <w:r>
        <w:rPr>
          <w:rFonts w:ascii="Arial" w:cs="Arial" w:eastAsia="Arial" w:hAnsi="Arial"/>
          <w:sz w:val="22"/>
          <w:szCs w:val="22"/>
        </w:rPr>
        <w:t xml:space="preserve">att ge bygg- och miljöförvaltningen i uppdrag att se över handläggningstider för bygglov och andra tillstånd för att minska byråkrati för lokala medborgare och företag,</w:t>
      </w:r>
    </w:p>
    <w:p>
      <w:pPr>
        <w:spacing w:after="80"/>
      </w:pPr>
      <w:r>
        <w:rPr>
          <w:rFonts w:ascii="Arial" w:cs="Arial" w:eastAsia="Arial" w:hAnsi="Arial"/>
          <w:sz w:val="22"/>
          <w:szCs w:val="22"/>
        </w:rPr>
        <w:t xml:space="preserve">att i budget och verksamhetsplan tydligt redovisa hur medborgarperspektivet vägs in i prioriteringar av resurser,</w:t>
      </w:r>
    </w:p>
    <w:p>
      <w:pPr>
        <w:spacing w:after="80"/>
      </w:pPr>
      <w:r>
        <w:rPr>
          <w:rFonts w:ascii="Arial" w:cs="Arial" w:eastAsia="Arial" w:hAnsi="Arial"/>
          <w:sz w:val="22"/>
          <w:szCs w:val="22"/>
        </w:rPr>
        <w:t xml:space="preserve">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Arjeplog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Arjeplog)</w:t>
      </w:r>
    </w:p>
    <w:p>
      <w:r>
        <w:rPr>
          <w:rFonts w:ascii="Arial" w:hAnsi="Arial"/>
          <w:sz w:val="24"/>
        </w:rPr>
        <w:t>Ort: Arjeplog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Arjeplog</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Arjeplog | Sid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8"/>
        <w:szCs w:val="28"/>
      </w:rPr>
      <w:t xml:space="preserve">SVERIGEDEMOKRATERNA</w:t>
    </w:r>
  </w:p>
  <w:p>
    <w:pPr>
      <w:jc w:val="center"/>
    </w:pPr>
    <w:r>
      <w:rPr>
        <w:rFonts w:ascii="Arial" w:cs="Arial" w:eastAsia="Arial" w:hAnsi="Arial"/>
        <w:sz w:val="24"/>
        <w:szCs w:val="24"/>
      </w:rPr>
      <w:t xml:space="preserve">Arjeplogs kommun</w:t>
    </w:r>
  </w:p>
  <w:p/>
  <w:p>
    <w:pPr>
      <w:jc w:val="center"/>
    </w:pPr>
    <w:r>
      <w:rPr>
        <w:rFonts w:ascii="Arial" w:cs="Arial" w:eastAsia="Arial" w:hAnsi="Arial"/>
        <w:b/>
        <w:bCs/>
        <w:sz w:val="24"/>
        <w:szCs w:val="24"/>
      </w:rPr>
      <w:t xml:space="preserve">Motion till kommunfullmäktige</w:t>
    </w:r>
  </w:p>
  <w:p/>
  <w:p>
    <w:pPr>
      <w:jc w:val="center"/>
    </w:pPr>
    <w:r>
      <w:rPr>
        <w:rFonts w:ascii="Arial" w:cs="Arial" w:eastAsia="Arial" w:hAnsi="Arial"/>
        <w:b/>
        <w:bCs/>
        <w:sz w:val="24"/>
        <w:szCs w:val="24"/>
      </w:rPr>
      <w:t xml:space="preserve">Motion om medborgare och skattebetalare först i kommunal bostadsplanering och service</w:t>
    </w:r>
  </w:p>
  <w:p/>
  <w:p>
    <w:r>
      <w:rPr>
        <w:rFonts w:ascii="Arial" w:cs="Arial" w:eastAsia="Arial" w:hAnsi="Arial"/>
        <w:sz w:val="20"/>
        <w:szCs w:val="20"/>
      </w:rPr>
      <w:t xml:space="preserve">Inlämnad av: Sverigedemokraterna i Arjeplog</w:t>
    </w:r>
  </w:p>
  <w:p>
    <w:r>
      <w:rPr>
        <w:rFonts w:ascii="Arial" w:cs="Arial" w:eastAsia="Arial" w:hAnsi="Arial"/>
        <w:sz w:val="20"/>
        <w:szCs w:val="20"/>
      </w:rPr>
      <w:t xml:space="preserve">Datum: 2026-06-05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2026-06-05T15:19:41.362Z</dcterms:created>
  <dcterms:modified xsi:type="dcterms:W3CDTF">2026-06-05T15:19:41.362Z</dcterms:modified>
</cp:coreProperties>
</file>

<file path=docProps/custom.xml><?xml version="1.0" encoding="utf-8"?>
<Properties xmlns="http://schemas.openxmlformats.org/officeDocument/2006/custom-properties" xmlns:vt="http://schemas.openxmlformats.org/officeDocument/2006/docPropsVTypes"/>
</file>