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Arvidsjaur kommunfullmäktige</w:t>
      </w:r>
    </w:p>
    <w:p/>
    <w:p>
      <w:r>
        <w:rPr>
          <w:rFonts w:ascii="Arial" w:cs="Arial" w:eastAsia="Arial" w:hAnsi="Arial"/>
          <w:b/>
          <w:bCs/>
          <w:sz w:val="26"/>
          <w:szCs w:val="26"/>
        </w:rPr>
        <w:t xml:space="preserve">Motion om förbättrad information och underhåll vid kommunala vägarbeten</w:t>
      </w:r>
    </w:p>
    <w:p/>
    <w:p>
      <w:r>
        <w:rPr>
          <w:rFonts w:ascii="Arial" w:cs="Arial" w:eastAsia="Arial" w:hAnsi="Arial"/>
          <w:sz w:val="24"/>
          <w:szCs w:val="24"/>
        </w:rPr>
        <w:t xml:space="preserve">Inlämnad av: Sverigedemokraterna i Arvidsjaur</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Under sommaren 2026 pågår flera vägarbeten i Arvidsjaur kommun med anlitade entreprenörer. Kommunen informerar om att "sommartid är byggtid" och att trafikanter kan behöva ta omvägar. Samtidigt rapporteras problem på väg 638 mellan Malmesjaur och Iggevare med fel på bommar och belysning som påverkat trafiken kraftigt. Även arbeten på Slalomstigen och Skrinnarstigen har stört framkomligheten. I en glesbygdskommun är bra vägar och tydlig information om störningar avgörande för både invånare, näringsliv och besökare. Bättre samordning, information och prioriterat underhåll behövs för att minimera olägenheter.</w:t>
      </w:r>
    </w:p>
    <w:p>
      <w:r>
        <w:rPr>
          <w:rFonts w:ascii="Arial" w:cs="Arial" w:eastAsia="Arial" w:hAnsi="Arial"/>
          <w:sz w:val="24"/>
          <w:szCs w:val="24"/>
        </w:rPr>
        <w:t xml:space="preserve">Sverigedemokraterna vill ha en kommun som fungerar för dem som bor och verkar här. Praktiska problem med infrastruktur ska hanteras effektivt och transparent.</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förbättra informationen till medborgare och trafikanter via hemsida, sociala medier, skyltar och app vid alla vägarbeten,</w:t>
      </w:r>
    </w:p>
    <w:p>
      <w:r>
        <w:rPr>
          <w:rFonts w:ascii="Arial" w:cs="Arial" w:eastAsia="Arial" w:hAnsi="Arial"/>
          <w:sz w:val="24"/>
          <w:szCs w:val="24"/>
        </w:rPr>
        <w:t xml:space="preserve">att prioritera underhåll och reparationer på kritiska sträckor som väg 638 och centrala gång- och cykelvägar,</w:t>
      </w:r>
    </w:p>
    <w:p>
      <w:r>
        <w:rPr>
          <w:rFonts w:ascii="Arial" w:cs="Arial" w:eastAsia="Arial" w:hAnsi="Arial"/>
          <w:sz w:val="24"/>
          <w:szCs w:val="24"/>
        </w:rPr>
        <w:t xml:space="preserve">att avsätta resurser för snabbare åtgärder vid driftstörningar,</w:t>
      </w:r>
    </w:p>
    <w:p>
      <w:r>
        <w:rPr>
          <w:rFonts w:ascii="Arial" w:cs="Arial" w:eastAsia="Arial" w:hAnsi="Arial"/>
          <w:sz w:val="24"/>
          <w:szCs w:val="24"/>
        </w:rPr>
        <w:t xml:space="preserve">att samordna planering med Trafikverket och entreprenörer för att minimera samtidiga störningar,</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Arvidsjaur</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Arvidsjaur)</w:t>
      </w:r>
    </w:p>
    <w:p>
      <w:r>
        <w:rPr>
          <w:rFonts w:ascii="Arial" w:hAnsi="Arial"/>
          <w:sz w:val="24"/>
        </w:rPr>
        <w:t>Ort: Arvidsjaur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Arvidsjaur</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b/>
        <w:bCs/>
        <w:sz w:val="20"/>
        <w:szCs w:val="20"/>
      </w:rPr>
      <w:t xml:space="preserve">Arvidsjaur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2026-06-05T15:20:33.171Z</dcterms:created>
  <dcterms:modified xsi:type="dcterms:W3CDTF">2026-06-05T15:20:33.172Z</dcterms:modified>
</cp:coreProperties>
</file>

<file path=docProps/custom.xml><?xml version="1.0" encoding="utf-8"?>
<Properties xmlns="http://schemas.openxmlformats.org/officeDocument/2006/custom-properties" xmlns:vt="http://schemas.openxmlformats.org/officeDocument/2006/docPropsVTypes"/>
</file>