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rFonts w:ascii="Arial" w:hAnsi="Arial"/>
          <w:b/>
          <w:sz w:val="24"/>
        </w:rPr>
        <w:t>Motion till Boden kommunfullmäktige</w:t>
      </w:r>
    </w:p>
    <w:p>
      <w:pPr>
        <w:spacing w:after="300"/>
        <w:jc w:val="center"/>
      </w:pPr>
      <w:r>
        <w:rPr>
          <w:rFonts w:ascii="Arial" w:cs="Arial" w:eastAsia="Arial" w:hAnsi="Arial"/>
          <w:b/>
          <w:bCs/>
          <w:sz w:val="32"/>
          <w:szCs w:val="32"/>
        </w:rPr>
        <w:t xml:space="preserve">Motion om Åtgärder mot akut bostadsbrist i Boden</w:t>
      </w:r>
    </w:p>
    <w:p>
      <w:pPr>
        <w:spacing w:after="200"/>
      </w:pPr>
      <w:r>
        <w:rPr>
          <w:rFonts w:ascii="Arial" w:cs="Arial" w:eastAsia="Arial" w:hAnsi="Arial"/>
          <w:sz w:val="24"/>
          <w:szCs w:val="24"/>
        </w:rPr>
        <w:t xml:space="preserve">Inlämnad av: Sverigedemokraterna</w:t>
      </w:r>
    </w:p>
    <w:p>
      <w:pPr>
        <w:spacing w:after="200" w:before="300"/>
      </w:pPr>
      <w:r>
        <w:rPr>
          <w:rFonts w:ascii="Arial" w:cs="Arial" w:eastAsia="Arial" w:hAnsi="Arial"/>
          <w:b/>
          <w:bCs/>
          <w:sz w:val="26"/>
          <w:szCs w:val="26"/>
        </w:rPr>
        <w:t xml:space="preserve">Motivering</w:t>
      </w:r>
    </w:p>
    <w:p>
      <w:pPr>
        <w:spacing w:after="120"/>
      </w:pPr>
      <w:r>
        <w:rPr>
          <w:rFonts w:ascii="Arial" w:cs="Arial" w:eastAsia="Arial" w:hAnsi="Arial"/>
          <w:sz w:val="24"/>
          <w:szCs w:val="24"/>
        </w:rPr>
        <w:t xml:space="preserve">Boden växer snabbare än prognoserna. I juli 2025 hade kommunen redan passerat årsprognosen och nått 28 260 invånare. Den pågående samhällsomställningen med stora industrisatsningar, investeringar inom den gröna omställningen och ett växande totalförsvar skapar framtidstro och nya möjligheter, men också ett akut behov av fler bostäder.</w:t>
      </w:r>
    </w:p>
    <w:p>
      <w:pPr>
        <w:spacing w:after="120"/>
      </w:pPr>
      <w:r>
        <w:rPr>
          <w:rFonts w:ascii="Arial" w:cs="Arial" w:eastAsia="Arial" w:hAnsi="Arial"/>
          <w:sz w:val="24"/>
          <w:szCs w:val="24"/>
        </w:rPr>
        <w:t xml:space="preserve">Enligt uppgifter i maj 2026 hotar en akut bostadsbrist Bodens utveckling. Om bostadsbristen inte hanteras riskerar kommunen att inte uppnå förväntad befolkningstillväxt, vilket i sin tur påverkar skatteintäkterna negativt. Detta framgår av kommunens egen strategiska plan 2026-2028.</w:t>
      </w:r>
    </w:p>
    <w:p>
      <w:pPr>
        <w:spacing w:after="120"/>
      </w:pPr>
      <w:r>
        <w:rPr>
          <w:rFonts w:ascii="Arial" w:cs="Arial" w:eastAsia="Arial" w:hAnsi="Arial"/>
          <w:sz w:val="24"/>
          <w:szCs w:val="24"/>
        </w:rPr>
        <w:t xml:space="preserve">Kommunen har ett direkt ansvar för bostadsförsörjningen enligt lag. Markplanering, översiktsplan och markanvisningar är verktyg som kommunfullmäktige kan besluta om för att skynda på byggandet av hyresrätter och småhus för Bodens medborgare och de som flyttar hit för att arbeta.</w:t>
      </w:r>
    </w:p>
    <w:p>
      <w:pPr>
        <w:spacing w:after="200" w:before="300"/>
      </w:pPr>
      <w:r>
        <w:rPr>
          <w:rFonts w:ascii="Arial" w:cs="Arial" w:eastAsia="Arial" w:hAnsi="Arial"/>
          <w:b/>
          <w:bCs/>
          <w:sz w:val="26"/>
          <w:szCs w:val="26"/>
        </w:rPr>
        <w:t xml:space="preserve">Förslag till beslut</w:t>
      </w:r>
    </w:p>
    <w:p>
      <w:pPr>
        <w:spacing w:after="120"/>
      </w:pPr>
      <w:r>
        <w:rPr>
          <w:rFonts w:ascii="Arial" w:cs="Arial" w:eastAsia="Arial" w:hAnsi="Arial"/>
          <w:b/>
          <w:bCs/>
          <w:sz w:val="24"/>
          <w:szCs w:val="24"/>
        </w:rPr>
        <w:t>1. att kommunen skyndsamt uppdaterar översiktsplanen och bostadsförsörjningsprogrammet med konkreta nya markområden för bostadsbyggande</w:t>
      </w:r>
      <w:r>
        <w:rPr>
          <w:rFonts w:ascii="Arial" w:cs="Arial" w:eastAsia="Arial" w:hAnsi="Arial"/>
          <w:sz w:val="24"/>
          <w:szCs w:val="24"/>
        </w:rPr>
      </w:r>
    </w:p>
    <w:p>
      <w:pPr>
        <w:spacing w:after="120"/>
      </w:pPr>
      <w:r>
        <w:rPr>
          <w:rFonts w:ascii="Arial" w:cs="Arial" w:eastAsia="Arial" w:hAnsi="Arial"/>
          <w:b/>
          <w:bCs/>
          <w:sz w:val="24"/>
          <w:szCs w:val="24"/>
        </w:rPr>
        <w:t>2. att införa förenklade och tidsatta bygglovsprocesser samt prioritera markanvisningar till byggherrar som förbinder sig att bygga inom två år</w:t>
      </w:r>
      <w:r>
        <w:rPr>
          <w:rFonts w:ascii="Arial" w:cs="Arial" w:eastAsia="Arial" w:hAnsi="Arial"/>
          <w:sz w:val="24"/>
          <w:szCs w:val="24"/>
        </w:rPr>
      </w:r>
    </w:p>
    <w:p>
      <w:pPr>
        <w:spacing w:after="120"/>
      </w:pPr>
      <w:r>
        <w:rPr>
          <w:rFonts w:ascii="Arial" w:cs="Arial" w:eastAsia="Arial" w:hAnsi="Arial"/>
          <w:b/>
          <w:bCs/>
          <w:sz w:val="24"/>
          <w:szCs w:val="24"/>
        </w:rPr>
        <w:t>3. att utreda och införa ekonomiska incitament, inklusive kommunal borgen eller marksubventioner, för hyresbostäder avsedda för kommuninvånare och nyinflyttade som tar arbete i den lokala omställningen</w:t>
      </w:r>
      <w:r>
        <w:rPr>
          <w:rFonts w:ascii="Arial" w:cs="Arial" w:eastAsia="Arial" w:hAnsi="Arial"/>
          <w:sz w:val="24"/>
          <w:szCs w:val="24"/>
        </w:rPr>
      </w:r>
    </w:p>
    <w:p>
      <w:pPr>
        <w:spacing w:after="120"/>
      </w:pPr>
      <w:r>
        <w:rPr>
          <w:rFonts w:ascii="Arial" w:cs="Arial" w:eastAsia="Arial" w:hAnsi="Arial"/>
          <w:b/>
          <w:bCs/>
          <w:sz w:val="24"/>
          <w:szCs w:val="24"/>
        </w:rPr>
        <w:t>4. att i all bostadstilldelning och planering prioritera Bodens egna medborgare samt personer som bidrar till den lokala skattebasen</w:t>
      </w:r>
      <w:r>
        <w:rPr>
          <w:rFonts w:ascii="Arial" w:cs="Arial" w:eastAsia="Arial" w:hAnsi="Arial"/>
          <w:sz w:val="24"/>
          <w:szCs w:val="24"/>
        </w:rPr>
      </w:r>
    </w:p>
    <w:p>
      <w:pPr>
        <w:spacing w:after="120"/>
      </w:pPr>
      <w:r>
        <w:rPr>
          <w:rFonts w:ascii="Arial" w:cs="Arial" w:eastAsia="Arial" w:hAnsi="Arial"/>
          <w:b/>
          <w:bCs/>
          <w:sz w:val="24"/>
          <w:szCs w:val="24"/>
        </w:rPr>
        <w:t>5. att kommunstyrelsen årligen till kommunfullmäktige redovisar statistik över bostadsbristen, pågående projekt och uppnådda resultat</w:t>
      </w:r>
      <w:r>
        <w:rPr>
          <w:rFonts w:ascii="Arial" w:cs="Arial" w:eastAsia="Arial" w:hAnsi="Arial"/>
          <w:sz w:val="24"/>
          <w:szCs w:val="24"/>
        </w:rPr>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Boden</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Boden)</w:t>
      </w:r>
    </w:p>
    <w:p>
      <w:r>
        <w:rPr>
          <w:rFonts w:ascii="Arial" w:hAnsi="Arial"/>
          <w:sz w:val="24"/>
        </w:rPr>
        <w:t>Ort: Boden</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Boden</w:t>
      </w:r>
    </w:p>
    <w:sectPr>
      <w:head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Arial" w:cs="Arial" w:eastAsia="Arial" w:hAnsi="Arial"/>
        <w:b/>
        <w:bCs/>
        <w:sz w:val="20"/>
        <w:szCs w:val="20"/>
      </w:rPr>
      <w:t xml:space="preserve">Sverigedemokraterna Boden kommun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2026-06-05T15:47:45.082Z</dcterms:created>
  <dcterms:modified xsi:type="dcterms:W3CDTF">2026-06-05T15:47:45.082Z</dcterms:modified>
</cp:coreProperties>
</file>

<file path=docProps/custom.xml><?xml version="1.0" encoding="utf-8"?>
<Properties xmlns="http://schemas.openxmlformats.org/officeDocument/2006/custom-properties" xmlns:vt="http://schemas.openxmlformats.org/officeDocument/2006/docPropsVTypes"/>
</file>