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Kalix kommun</w:t>
      </w:r>
    </w:p>
    <w:p/>
    <w:p>
      <w:r>
        <w:rPr>
          <w:rFonts w:ascii="Arial" w:hAnsi="Arial"/>
          <w:b/>
          <w:sz w:val="24"/>
        </w:rPr>
        <w:t>Motion till Kalix kommunfullmäktige</w:t>
      </w:r>
    </w:p>
    <w:p/>
    <w:p>
      <w:r>
        <w:rPr>
          <w:rFonts w:ascii="Arial" w:hAnsi="Arial"/>
          <w:b/>
          <w:sz w:val="24"/>
        </w:rPr>
        <w:t>Motion om stärkt trygghet och brottsförebyggande i centrala Kalix</w:t>
      </w:r>
    </w:p>
    <w:p/>
    <w:p>
      <w:r>
        <w:rPr>
          <w:rFonts w:ascii="Arial" w:hAnsi="Arial"/>
          <w:sz w:val="24"/>
        </w:rPr>
        <w:t>Inlämnad av: Sverigedemokraterna i 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Kalix har medborgarlöften 2024–2026 tillsammans med polisen för att förebygga våldsbrott, droger och öka tryggheten. Anmälda brott uppgick till 1 559 under 2025 med en rate på 10 175 per 100 000 invånare. Lokala BRÅ-möten har identifierat behov av fler åtgärder i offentliga miljöer. SD vill se konkret implementering med fler kameror och patrullering.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utökad kameraövervakning på utsatta platser i centrala Kalix</w:t>
      </w:r>
    </w:p>
    <w:p>
      <w:r>
        <w:rPr>
          <w:rFonts w:ascii="Arial" w:hAnsi="Arial"/>
          <w:sz w:val="24"/>
        </w:rPr>
        <w:t>att samarbetet med polisen förstärks enligt medborgarlöftena med årlig uppföljning</w:t>
      </w:r>
    </w:p>
    <w:p>
      <w:r>
        <w:rPr>
          <w:rFonts w:ascii="Arial" w:hAnsi="Arial"/>
          <w:sz w:val="24"/>
        </w:rPr>
        <w:t>att brottsförebyggande rådets arbete prioriteras i budget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Kalix)</w:t>
      </w:r>
    </w:p>
    <w:p>
      <w:r>
        <w:rPr>
          <w:rFonts w:ascii="Arial" w:hAnsi="Arial"/>
          <w:sz w:val="24"/>
        </w:rPr>
        <w:t>Ort: 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