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Överkalix kommun</w:t>
      </w:r>
    </w:p>
    <w:p/>
    <w:p>
      <w:r>
        <w:rPr>
          <w:rFonts w:ascii="Arial" w:hAnsi="Arial"/>
          <w:b/>
          <w:sz w:val="24"/>
        </w:rPr>
        <w:t>Motion till Överkalix kommunfullmäktige</w:t>
      </w:r>
    </w:p>
    <w:p/>
    <w:p>
      <w:r>
        <w:rPr>
          <w:rFonts w:ascii="Arial" w:hAnsi="Arial"/>
          <w:b/>
          <w:sz w:val="24"/>
        </w:rPr>
        <w:t>Motion om prioritering av kommuninvånare vid bostadsförmedling och inflyttning</w:t>
      </w:r>
    </w:p>
    <w:p/>
    <w:p>
      <w:r>
        <w:rPr>
          <w:rFonts w:ascii="Arial" w:hAnsi="Arial"/>
          <w:sz w:val="24"/>
        </w:rPr>
        <w:t>Inlämnad av: Sverigedemokraterna i Överkalix</w:t>
      </w:r>
    </w:p>
    <w:p>
      <w:r>
        <w:rPr>
          <w:rFonts w:ascii="Arial" w:hAnsi="Arial"/>
          <w:sz w:val="24"/>
        </w:rPr>
        <w:t>Datum: 2026-06-06</w:t>
      </w:r>
    </w:p>
    <w:p/>
    <w:p>
      <w:r>
        <w:rPr>
          <w:rFonts w:ascii="Arial" w:hAnsi="Arial"/>
          <w:b/>
          <w:sz w:val="24"/>
        </w:rPr>
        <w:t>Motivering</w:t>
      </w:r>
    </w:p>
    <w:p>
      <w:r>
        <w:rPr>
          <w:rFonts w:ascii="Arial" w:hAnsi="Arial"/>
          <w:sz w:val="24"/>
        </w:rPr>
        <w:t>Överkalix arbetar med inflyttning men befolkningen riskerar ändå att minska kraftigt. Kommunens egna invånare och deras barn ska prioriteras vid bostadsförmedling och kommunala insatser för att behålla den lokala befolkningen. SD vill sätta medborgarna först.</w:t>
      </w:r>
    </w:p>
    <w:p/>
    <w:p>
      <w:r>
        <w:rPr>
          <w:rFonts w:ascii="Arial" w:hAnsi="Arial"/>
          <w:b/>
          <w:sz w:val="24"/>
        </w:rPr>
        <w:t>Förslag till beslut</w:t>
      </w:r>
    </w:p>
    <w:p>
      <w:r>
        <w:rPr>
          <w:rFonts w:ascii="Arial" w:hAnsi="Arial"/>
          <w:sz w:val="24"/>
        </w:rPr>
        <w:t>att kommunfullmäktige beslutar om riktlinjer som prioriterar personer med anknytning till kommunen vid bostadsförmedling.</w:t>
      </w:r>
    </w:p>
    <w:p>
      <w:r>
        <w:rPr>
          <w:rFonts w:ascii="Arial" w:hAnsi="Arial"/>
          <w:sz w:val="24"/>
        </w:rPr>
        <w:t>att inflyttningsinsatser ska innehålla krav på självförsörjning.</w:t>
      </w:r>
    </w:p>
    <w:p>
      <w:r>
        <w:rPr>
          <w:rFonts w:ascii="Arial" w:hAnsi="Arial"/>
          <w:sz w:val="24"/>
        </w:rPr>
        <w:t>att en årlig rapport om befolkningsutveckling lämnas.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Överkalix)</w:t>
      </w:r>
    </w:p>
    <w:p>
      <w:r>
        <w:rPr>
          <w:rFonts w:ascii="Arial" w:hAnsi="Arial"/>
          <w:sz w:val="24"/>
        </w:rPr>
        <w:t>Ort: Överkalix</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Överkalix</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Överkalix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Överkalix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