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Övertorneå kommun</w:t>
      </w:r>
    </w:p>
    <w:p/>
    <w:p>
      <w:r>
        <w:rPr>
          <w:rFonts w:ascii="Arial" w:hAnsi="Arial"/>
          <w:b/>
          <w:sz w:val="24"/>
        </w:rPr>
        <w:t>Motion till Övertorneå kommunfullmäktige</w:t>
      </w:r>
    </w:p>
    <w:p/>
    <w:p>
      <w:r>
        <w:rPr>
          <w:rFonts w:ascii="Arial" w:hAnsi="Arial"/>
          <w:b/>
          <w:sz w:val="24"/>
        </w:rPr>
        <w:t>Motion om översyn av planerad ny förskola i Övertorneå</w:t>
      </w:r>
    </w:p>
    <w:p/>
    <w:p>
      <w:r>
        <w:rPr>
          <w:rFonts w:ascii="Arial" w:hAnsi="Arial"/>
          <w:sz w:val="24"/>
        </w:rPr>
        <w:t>Inlämnad av: Sverigedemokraterna i Övertorneå</w:t>
      </w:r>
    </w:p>
    <w:p>
      <w:r>
        <w:rPr>
          <w:rFonts w:ascii="Arial" w:hAnsi="Arial"/>
          <w:sz w:val="24"/>
        </w:rPr>
        <w:t>Datum: 2026-06-06</w:t>
      </w:r>
    </w:p>
    <w:p/>
    <w:p>
      <w:r>
        <w:rPr>
          <w:rFonts w:ascii="Arial" w:hAnsi="Arial"/>
          <w:b/>
          <w:sz w:val="24"/>
        </w:rPr>
        <w:t>Motivering</w:t>
      </w:r>
    </w:p>
    <w:p>
      <w:r>
        <w:rPr>
          <w:rFonts w:ascii="Arial" w:hAnsi="Arial"/>
          <w:sz w:val="24"/>
        </w:rPr>
        <w:t>Det har varit protester mot den planerade stora nya förskolan (sammanslagning av Torneusgården och Jordgubben, beräknad kostnad ca 60 mnkr) enligt rapporter 2025–2026. Med minskande befolkning och få födslar är det rimligt att granska kostnaderna och överväga upprustning av befintliga lokaler. SD vill ha effektivitet och prioritera skattemedel rätt.</w:t>
      </w:r>
    </w:p>
    <w:p/>
    <w:p>
      <w:r>
        <w:rPr>
          <w:rFonts w:ascii="Arial" w:hAnsi="Arial"/>
          <w:b/>
          <w:sz w:val="24"/>
        </w:rPr>
        <w:t>Förslag till beslut</w:t>
      </w:r>
    </w:p>
    <w:p>
      <w:r>
        <w:rPr>
          <w:rFonts w:ascii="Arial" w:hAnsi="Arial"/>
          <w:sz w:val="24"/>
        </w:rPr>
        <w:t>att kommunfullmäktige uppdrar åt kommunstyrelsen att göra en kostnads-nyttoanalys av ny förskola vs upprustning av befintliga.</w:t>
      </w:r>
    </w:p>
    <w:p>
      <w:r>
        <w:rPr>
          <w:rFonts w:ascii="Arial" w:hAnsi="Arial"/>
          <w:sz w:val="24"/>
        </w:rPr>
        <w:t>att analysen presenteras senast 2026-12-31 med rekommendationer.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Övertorneå)</w:t>
      </w:r>
    </w:p>
    <w:p>
      <w:r>
        <w:rPr>
          <w:rFonts w:ascii="Arial" w:hAnsi="Arial"/>
          <w:sz w:val="24"/>
        </w:rPr>
        <w:t>Ort: Övertorneå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Övertorneå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Övertorneå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Övertorneå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